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6DCF0" w14:textId="77777777" w:rsidR="00C53F6F" w:rsidRPr="00161EBF" w:rsidRDefault="00C53F6F" w:rsidP="00C53F6F">
      <w:pPr>
        <w:spacing w:before="120" w:after="120" w:line="360" w:lineRule="exact"/>
        <w:jc w:val="center"/>
        <w:rPr>
          <w:b/>
          <w:color w:val="000000"/>
          <w:sz w:val="32"/>
          <w:szCs w:val="32"/>
          <w:lang w:val="vi-VN"/>
        </w:rPr>
      </w:pPr>
      <w:bookmarkStart w:id="0" w:name="_Hlk81898085"/>
      <w:bookmarkStart w:id="1" w:name="_Hlk82527524"/>
      <w:r w:rsidRPr="00161EBF">
        <w:rPr>
          <w:b/>
          <w:color w:val="000000"/>
          <w:sz w:val="32"/>
          <w:szCs w:val="32"/>
          <w:lang w:val="vi-VN"/>
        </w:rPr>
        <w:t>TÀI LIỆU TUYÊN TRUYỀN</w:t>
      </w:r>
    </w:p>
    <w:p w14:paraId="3596BFE0" w14:textId="77777777" w:rsidR="001F2A54" w:rsidRDefault="00C53F6F" w:rsidP="001F2A54">
      <w:pPr>
        <w:spacing w:line="360" w:lineRule="exact"/>
        <w:jc w:val="center"/>
        <w:rPr>
          <w:b/>
          <w:color w:val="000000"/>
          <w:sz w:val="28"/>
          <w:szCs w:val="28"/>
          <w:lang w:val="vi-VN"/>
        </w:rPr>
      </w:pPr>
      <w:r w:rsidRPr="00C53F6F">
        <w:rPr>
          <w:b/>
          <w:color w:val="000000"/>
          <w:sz w:val="28"/>
          <w:szCs w:val="28"/>
          <w:lang w:val="vi-VN"/>
        </w:rPr>
        <w:t>VỀ CHUYẾN THĂM LIÊN BANG NGA CỦ</w:t>
      </w:r>
      <w:r>
        <w:rPr>
          <w:b/>
          <w:color w:val="000000"/>
          <w:sz w:val="28"/>
          <w:szCs w:val="28"/>
          <w:lang w:val="vi-VN"/>
        </w:rPr>
        <w:t xml:space="preserve">A ĐỒNG CHÍ </w:t>
      </w:r>
    </w:p>
    <w:p w14:paraId="734BC24C" w14:textId="72B32CA5" w:rsidR="00FB2ECF" w:rsidRDefault="00C53F6F" w:rsidP="001F2A54">
      <w:pPr>
        <w:spacing w:line="360" w:lineRule="exact"/>
        <w:jc w:val="center"/>
        <w:rPr>
          <w:b/>
          <w:color w:val="000000"/>
          <w:sz w:val="28"/>
          <w:szCs w:val="28"/>
          <w:lang w:val="vi-VN"/>
        </w:rPr>
      </w:pPr>
      <w:r>
        <w:rPr>
          <w:b/>
          <w:color w:val="000000"/>
          <w:sz w:val="28"/>
          <w:szCs w:val="28"/>
          <w:lang w:val="vi-VN"/>
        </w:rPr>
        <w:t>NGUYỄN KHẮ</w:t>
      </w:r>
      <w:r w:rsidR="00E4799F">
        <w:rPr>
          <w:b/>
          <w:color w:val="000000"/>
          <w:sz w:val="28"/>
          <w:szCs w:val="28"/>
          <w:lang w:val="vi-VN"/>
        </w:rPr>
        <w:t xml:space="preserve">C TOÀN - </w:t>
      </w:r>
      <w:r>
        <w:rPr>
          <w:b/>
          <w:color w:val="000000"/>
          <w:sz w:val="28"/>
          <w:szCs w:val="28"/>
          <w:lang w:val="vi-VN"/>
        </w:rPr>
        <w:t xml:space="preserve">PHÓ BÍ THƯ THƯỜNG TRỰC TỈNH ỦY, </w:t>
      </w:r>
    </w:p>
    <w:p w14:paraId="3C69DA37" w14:textId="77777777" w:rsidR="00C53F6F" w:rsidRDefault="00C53F6F" w:rsidP="001F2A54">
      <w:pPr>
        <w:spacing w:line="360" w:lineRule="exact"/>
        <w:jc w:val="center"/>
        <w:rPr>
          <w:b/>
          <w:color w:val="000000"/>
          <w:sz w:val="28"/>
          <w:szCs w:val="28"/>
          <w:lang w:val="vi-VN"/>
        </w:rPr>
      </w:pPr>
      <w:r>
        <w:rPr>
          <w:b/>
          <w:color w:val="000000"/>
          <w:sz w:val="28"/>
          <w:szCs w:val="28"/>
          <w:lang w:val="vi-VN"/>
        </w:rPr>
        <w:t>CHỦ TỊCH HỘI ĐỒNG NHÂN DÂN TỈNH KHÁNH HÒA</w:t>
      </w:r>
    </w:p>
    <w:p w14:paraId="43E54C84" w14:textId="77777777" w:rsidR="00FF4DA7" w:rsidRDefault="00FF4DA7" w:rsidP="00FB2ECF">
      <w:pPr>
        <w:spacing w:before="120" w:after="120" w:line="360" w:lineRule="exact"/>
        <w:ind w:firstLine="567"/>
        <w:jc w:val="both"/>
        <w:rPr>
          <w:rFonts w:eastAsia="Times New Roman"/>
          <w:bCs/>
          <w:color w:val="333333"/>
          <w:spacing w:val="2"/>
          <w:sz w:val="28"/>
          <w:szCs w:val="28"/>
        </w:rPr>
      </w:pPr>
    </w:p>
    <w:p w14:paraId="4EB54A4E" w14:textId="465257E6" w:rsidR="001F2A54" w:rsidRDefault="001F2A54" w:rsidP="00FB2ECF">
      <w:pPr>
        <w:spacing w:before="120" w:after="120" w:line="360" w:lineRule="exact"/>
        <w:ind w:firstLine="567"/>
        <w:jc w:val="both"/>
        <w:rPr>
          <w:color w:val="000000"/>
          <w:sz w:val="28"/>
          <w:szCs w:val="28"/>
        </w:rPr>
      </w:pPr>
      <w:r w:rsidRPr="00884ADF">
        <w:rPr>
          <w:rFonts w:eastAsia="Times New Roman"/>
          <w:bCs/>
          <w:color w:val="333333"/>
          <w:spacing w:val="2"/>
          <w:sz w:val="28"/>
          <w:szCs w:val="28"/>
        </w:rPr>
        <w:t>T</w:t>
      </w:r>
      <w:r w:rsidR="00A05458">
        <w:rPr>
          <w:rFonts w:eastAsia="Times New Roman"/>
          <w:bCs/>
          <w:color w:val="333333"/>
          <w:spacing w:val="2"/>
          <w:sz w:val="28"/>
          <w:szCs w:val="28"/>
        </w:rPr>
        <w:t xml:space="preserve">hực hiện Chương trình công tác của Tỉnh ủy về các hoạt động đối ngoại năm 2025, </w:t>
      </w:r>
      <w:r w:rsidR="00A05458" w:rsidRPr="00884ADF">
        <w:rPr>
          <w:rFonts w:eastAsia="Times New Roman"/>
          <w:bCs/>
          <w:color w:val="333333"/>
          <w:spacing w:val="2"/>
          <w:sz w:val="28"/>
          <w:szCs w:val="28"/>
        </w:rPr>
        <w:t>đoàn công tác của tỉnh Khánh Hòa do đồng chí Nguyễn Khắc Toàn - Phó Bí thư Thường trực Tỉnh ủy, Chủ tịch H</w:t>
      </w:r>
      <w:r w:rsidR="00A05458">
        <w:rPr>
          <w:rFonts w:eastAsia="Times New Roman"/>
          <w:bCs/>
          <w:color w:val="333333"/>
          <w:spacing w:val="2"/>
          <w:sz w:val="28"/>
          <w:szCs w:val="28"/>
        </w:rPr>
        <w:t>ội đồng nhân dân</w:t>
      </w:r>
      <w:r w:rsidR="00A05458" w:rsidRPr="00884ADF">
        <w:rPr>
          <w:rFonts w:eastAsia="Times New Roman"/>
          <w:bCs/>
          <w:color w:val="333333"/>
          <w:spacing w:val="2"/>
          <w:sz w:val="28"/>
          <w:szCs w:val="28"/>
        </w:rPr>
        <w:t xml:space="preserve"> tỉn</w:t>
      </w:r>
      <w:r w:rsidR="00A05458">
        <w:rPr>
          <w:rFonts w:eastAsia="Times New Roman"/>
          <w:bCs/>
          <w:color w:val="333333"/>
          <w:spacing w:val="2"/>
          <w:sz w:val="28"/>
          <w:szCs w:val="28"/>
        </w:rPr>
        <w:t>h</w:t>
      </w:r>
      <w:r w:rsidR="00A05458" w:rsidRPr="00884ADF">
        <w:rPr>
          <w:rFonts w:eastAsia="Times New Roman"/>
          <w:bCs/>
          <w:color w:val="333333"/>
          <w:spacing w:val="2"/>
          <w:sz w:val="28"/>
          <w:szCs w:val="28"/>
        </w:rPr>
        <w:t xml:space="preserve"> thăm và làm việc </w:t>
      </w:r>
      <w:r w:rsidR="00A05458" w:rsidRPr="00884ADF">
        <w:rPr>
          <w:color w:val="000000"/>
          <w:sz w:val="28"/>
          <w:szCs w:val="28"/>
        </w:rPr>
        <w:t>tại Liên bang Nga</w:t>
      </w:r>
      <w:r w:rsidR="00A05458" w:rsidRPr="00884ADF">
        <w:rPr>
          <w:rFonts w:eastAsia="Times New Roman"/>
          <w:bCs/>
          <w:color w:val="333333"/>
          <w:spacing w:val="2"/>
          <w:sz w:val="28"/>
          <w:szCs w:val="28"/>
        </w:rPr>
        <w:t xml:space="preserve"> </w:t>
      </w:r>
      <w:r w:rsidRPr="00884ADF">
        <w:rPr>
          <w:rFonts w:eastAsia="Times New Roman"/>
          <w:bCs/>
          <w:color w:val="333333"/>
          <w:spacing w:val="2"/>
          <w:sz w:val="28"/>
          <w:szCs w:val="28"/>
          <w:lang w:val="vi-VN"/>
        </w:rPr>
        <w:t xml:space="preserve">từ </w:t>
      </w:r>
      <w:r w:rsidRPr="00884ADF">
        <w:rPr>
          <w:color w:val="000000"/>
          <w:sz w:val="28"/>
          <w:szCs w:val="28"/>
        </w:rPr>
        <w:t>ngày 08/3</w:t>
      </w:r>
      <w:r w:rsidR="00884ADF" w:rsidRPr="00884ADF">
        <w:rPr>
          <w:color w:val="000000"/>
          <w:sz w:val="28"/>
          <w:szCs w:val="28"/>
        </w:rPr>
        <w:t xml:space="preserve"> </w:t>
      </w:r>
      <w:r w:rsidRPr="00884ADF">
        <w:rPr>
          <w:color w:val="000000"/>
          <w:sz w:val="28"/>
          <w:szCs w:val="28"/>
        </w:rPr>
        <w:t>đến ngày 15/3/2025</w:t>
      </w:r>
      <w:r w:rsidR="00884ADF" w:rsidRPr="00884ADF">
        <w:rPr>
          <w:color w:val="000000"/>
          <w:sz w:val="28"/>
          <w:szCs w:val="28"/>
        </w:rPr>
        <w:t xml:space="preserve">. </w:t>
      </w:r>
      <w:r w:rsidR="00884ADF">
        <w:rPr>
          <w:color w:val="000000"/>
          <w:sz w:val="28"/>
          <w:szCs w:val="28"/>
        </w:rPr>
        <w:t>Theo chương trình</w:t>
      </w:r>
      <w:r w:rsidR="00CC73C4">
        <w:rPr>
          <w:color w:val="000000"/>
          <w:sz w:val="28"/>
          <w:szCs w:val="28"/>
        </w:rPr>
        <w:t>, Đoàn</w:t>
      </w:r>
      <w:r w:rsidR="00884ADF">
        <w:rPr>
          <w:color w:val="000000"/>
          <w:sz w:val="28"/>
          <w:szCs w:val="28"/>
        </w:rPr>
        <w:t xml:space="preserve"> </w:t>
      </w:r>
      <w:r w:rsidR="00884ADF" w:rsidRPr="00884ADF">
        <w:rPr>
          <w:color w:val="000000"/>
          <w:sz w:val="28"/>
          <w:szCs w:val="28"/>
        </w:rPr>
        <w:t xml:space="preserve">có </w:t>
      </w:r>
      <w:r w:rsidR="00884ADF" w:rsidRPr="00884ADF">
        <w:rPr>
          <w:bCs/>
          <w:color w:val="000000"/>
          <w:sz w:val="28"/>
          <w:szCs w:val="28"/>
        </w:rPr>
        <w:t>07 hoạt động thăm, làm việc</w:t>
      </w:r>
      <w:r w:rsidR="00884ADF" w:rsidRPr="00884ADF">
        <w:rPr>
          <w:color w:val="000000"/>
          <w:sz w:val="28"/>
          <w:szCs w:val="28"/>
        </w:rPr>
        <w:t>: Đại sứ quán Việt Nam tại Liên bang Nga, đại diện Chính quyền thành phố Mát-xcơ-va,</w:t>
      </w:r>
      <w:r w:rsidR="00884ADF" w:rsidRPr="00884ADF">
        <w:rPr>
          <w:color w:val="000000"/>
          <w:sz w:val="28"/>
          <w:szCs w:val="28"/>
          <w:lang w:val="vi-VN"/>
        </w:rPr>
        <w:t xml:space="preserve"> </w:t>
      </w:r>
      <w:r w:rsidR="00CC73C4">
        <w:rPr>
          <w:color w:val="000000"/>
          <w:sz w:val="28"/>
          <w:szCs w:val="28"/>
        </w:rPr>
        <w:t>h</w:t>
      </w:r>
      <w:r w:rsidR="00884ADF" w:rsidRPr="00884ADF">
        <w:rPr>
          <w:color w:val="000000"/>
          <w:sz w:val="28"/>
          <w:szCs w:val="28"/>
        </w:rPr>
        <w:t>ội doanh nhân và các đối tác, đại diện hãng hàng không, hãng lữ hành, làm việc và ký kết hợp tác với Hội đồng Lập pháp thành phố Xanh</w:t>
      </w:r>
      <w:r w:rsidR="00E4799F">
        <w:rPr>
          <w:color w:val="000000"/>
          <w:sz w:val="28"/>
          <w:szCs w:val="28"/>
        </w:rPr>
        <w:t xml:space="preserve"> </w:t>
      </w:r>
      <w:r w:rsidR="00884ADF" w:rsidRPr="00884ADF">
        <w:rPr>
          <w:color w:val="000000"/>
          <w:sz w:val="28"/>
          <w:szCs w:val="28"/>
        </w:rPr>
        <w:t>Pê-téc-bua…và</w:t>
      </w:r>
      <w:r w:rsidR="00E4799F">
        <w:rPr>
          <w:color w:val="000000"/>
          <w:sz w:val="28"/>
          <w:szCs w:val="28"/>
          <w:lang w:val="vi-VN"/>
        </w:rPr>
        <w:t xml:space="preserve"> </w:t>
      </w:r>
      <w:r w:rsidR="00884ADF" w:rsidRPr="00884ADF">
        <w:rPr>
          <w:bCs/>
          <w:color w:val="000000"/>
          <w:sz w:val="28"/>
          <w:szCs w:val="28"/>
        </w:rPr>
        <w:t>tổ chức 01 Hội nghị xúc tiến du lịch</w:t>
      </w:r>
      <w:r w:rsidR="00884ADF" w:rsidRPr="00884ADF">
        <w:rPr>
          <w:b/>
          <w:bCs/>
          <w:color w:val="000000"/>
          <w:sz w:val="28"/>
          <w:szCs w:val="28"/>
        </w:rPr>
        <w:t xml:space="preserve"> </w:t>
      </w:r>
      <w:r w:rsidR="00884ADF" w:rsidRPr="00884ADF">
        <w:rPr>
          <w:color w:val="000000"/>
          <w:sz w:val="28"/>
          <w:szCs w:val="28"/>
        </w:rPr>
        <w:t>tại thành phố Mát-xcơ-va.</w:t>
      </w:r>
    </w:p>
    <w:p w14:paraId="1BF070D3" w14:textId="77777777" w:rsidR="00A513CC" w:rsidRPr="002201B4" w:rsidRDefault="00A513CC" w:rsidP="00FB2ECF">
      <w:pPr>
        <w:spacing w:before="120" w:after="120" w:line="360" w:lineRule="exact"/>
        <w:ind w:firstLine="567"/>
        <w:jc w:val="both"/>
        <w:rPr>
          <w:bCs/>
          <w:color w:val="000000"/>
          <w:sz w:val="28"/>
          <w:szCs w:val="28"/>
        </w:rPr>
      </w:pPr>
      <w:r w:rsidRPr="002201B4">
        <w:rPr>
          <w:bCs/>
          <w:color w:val="000000"/>
          <w:sz w:val="28"/>
          <w:szCs w:val="28"/>
        </w:rPr>
        <w:t>I. NỘI DUNG CÁC HOẠT ĐỘNG CHÍNH</w:t>
      </w:r>
    </w:p>
    <w:p w14:paraId="72250400" w14:textId="77777777" w:rsidR="00A513CC" w:rsidRPr="00432A61" w:rsidRDefault="00A513CC" w:rsidP="00FB2ECF">
      <w:pPr>
        <w:spacing w:before="120" w:after="120" w:line="360" w:lineRule="exact"/>
        <w:ind w:firstLine="567"/>
        <w:jc w:val="both"/>
        <w:rPr>
          <w:b/>
          <w:bCs/>
          <w:color w:val="000000"/>
          <w:sz w:val="28"/>
          <w:szCs w:val="28"/>
        </w:rPr>
      </w:pPr>
      <w:r w:rsidRPr="00432A61">
        <w:rPr>
          <w:b/>
          <w:bCs/>
          <w:color w:val="000000"/>
          <w:sz w:val="28"/>
          <w:szCs w:val="28"/>
        </w:rPr>
        <w:t>1. Các buổi thăm, làm việc tạ</w:t>
      </w:r>
      <w:r w:rsidR="000205BF" w:rsidRPr="00432A61">
        <w:rPr>
          <w:b/>
          <w:bCs/>
          <w:color w:val="000000"/>
          <w:sz w:val="28"/>
          <w:szCs w:val="28"/>
        </w:rPr>
        <w:t>i Mát-xcơ-va</w:t>
      </w:r>
    </w:p>
    <w:p w14:paraId="11175A6E" w14:textId="6F8A4973" w:rsidR="00A513CC" w:rsidRPr="00432A61" w:rsidRDefault="00A513CC" w:rsidP="00FB2ECF">
      <w:pPr>
        <w:spacing w:before="120" w:after="120" w:line="360" w:lineRule="exact"/>
        <w:ind w:firstLine="567"/>
        <w:jc w:val="both"/>
        <w:rPr>
          <w:bCs/>
          <w:i/>
          <w:color w:val="000000"/>
          <w:sz w:val="28"/>
          <w:szCs w:val="28"/>
        </w:rPr>
      </w:pPr>
      <w:r w:rsidRPr="00432A61">
        <w:rPr>
          <w:bCs/>
          <w:i/>
          <w:color w:val="000000"/>
          <w:sz w:val="28"/>
          <w:szCs w:val="28"/>
        </w:rPr>
        <w:t xml:space="preserve">1.1. Thăm và làm việc với Đại sứ Việt Nam tại </w:t>
      </w:r>
      <w:r w:rsidR="00043FEF">
        <w:rPr>
          <w:bCs/>
          <w:i/>
          <w:color w:val="000000"/>
          <w:sz w:val="28"/>
          <w:szCs w:val="28"/>
        </w:rPr>
        <w:t>t</w:t>
      </w:r>
      <w:r w:rsidRPr="00432A61">
        <w:rPr>
          <w:bCs/>
          <w:i/>
          <w:color w:val="000000"/>
          <w:sz w:val="28"/>
          <w:szCs w:val="28"/>
        </w:rPr>
        <w:t>hành phố Mát-xcơ-va, Liên bang Nga</w:t>
      </w:r>
    </w:p>
    <w:p w14:paraId="47F4ED20" w14:textId="6AC0E636" w:rsidR="00A513CC" w:rsidRDefault="00A513CC" w:rsidP="00FB2ECF">
      <w:pPr>
        <w:spacing w:before="120" w:after="120" w:line="360" w:lineRule="exact"/>
        <w:ind w:firstLine="567"/>
        <w:jc w:val="both"/>
        <w:rPr>
          <w:color w:val="000000"/>
          <w:sz w:val="28"/>
          <w:szCs w:val="28"/>
        </w:rPr>
      </w:pPr>
      <w:r w:rsidRPr="00A513CC">
        <w:rPr>
          <w:color w:val="000000"/>
          <w:sz w:val="28"/>
          <w:szCs w:val="28"/>
        </w:rPr>
        <w:t>Ngày 10</w:t>
      </w:r>
      <w:r w:rsidR="000205BF">
        <w:rPr>
          <w:color w:val="000000"/>
          <w:sz w:val="28"/>
          <w:szCs w:val="28"/>
        </w:rPr>
        <w:t>/</w:t>
      </w:r>
      <w:r w:rsidRPr="00A513CC">
        <w:rPr>
          <w:color w:val="000000"/>
          <w:sz w:val="28"/>
          <w:szCs w:val="28"/>
        </w:rPr>
        <w:t xml:space="preserve">3, đoàn công tác tỉnh Khánh Hòa do </w:t>
      </w:r>
      <w:r w:rsidR="00181BFC" w:rsidRPr="00181BFC">
        <w:rPr>
          <w:rFonts w:eastAsia="Times New Roman"/>
          <w:bCs/>
          <w:spacing w:val="2"/>
          <w:sz w:val="28"/>
          <w:szCs w:val="28"/>
        </w:rPr>
        <w:t>đồng chí</w:t>
      </w:r>
      <w:r w:rsidRPr="00181BFC">
        <w:rPr>
          <w:sz w:val="28"/>
          <w:szCs w:val="28"/>
        </w:rPr>
        <w:t xml:space="preserve"> </w:t>
      </w:r>
      <w:r w:rsidRPr="00A513CC">
        <w:rPr>
          <w:color w:val="000000"/>
          <w:sz w:val="28"/>
          <w:szCs w:val="28"/>
        </w:rPr>
        <w:t xml:space="preserve">Nguyễn Khắc Toàn - Phó Bí thư Thường trực Tỉnh ủy, Chủ tịch HĐND tỉnh, Bí thư Đảng ủy Các cơ quan Đảng tỉnh làm Trưởng đoàn đã đến thăm và làm việc với Đại sứ quán Việt Nam tại Liên bang Nga. Đón tiếp đoàn có </w:t>
      </w:r>
      <w:r w:rsidR="00181BFC" w:rsidRPr="00181BFC">
        <w:rPr>
          <w:rFonts w:eastAsia="Times New Roman"/>
          <w:bCs/>
          <w:spacing w:val="2"/>
          <w:sz w:val="28"/>
          <w:szCs w:val="28"/>
        </w:rPr>
        <w:t>đồng chí</w:t>
      </w:r>
      <w:r w:rsidRPr="00A513CC">
        <w:rPr>
          <w:color w:val="000000"/>
          <w:sz w:val="28"/>
          <w:szCs w:val="28"/>
        </w:rPr>
        <w:t xml:space="preserve"> Đặng Minh Khôi - Đại sứ </w:t>
      </w:r>
      <w:r w:rsidR="00507EB1">
        <w:rPr>
          <w:color w:val="000000"/>
          <w:sz w:val="28"/>
          <w:szCs w:val="28"/>
        </w:rPr>
        <w:t>đ</w:t>
      </w:r>
      <w:r w:rsidRPr="00A513CC">
        <w:rPr>
          <w:color w:val="000000"/>
          <w:sz w:val="28"/>
          <w:szCs w:val="28"/>
        </w:rPr>
        <w:t xml:space="preserve">ặc mệnh </w:t>
      </w:r>
      <w:r w:rsidR="00507EB1">
        <w:rPr>
          <w:color w:val="000000"/>
          <w:sz w:val="28"/>
          <w:szCs w:val="28"/>
        </w:rPr>
        <w:t>t</w:t>
      </w:r>
      <w:r w:rsidRPr="00A513CC">
        <w:rPr>
          <w:color w:val="000000"/>
          <w:sz w:val="28"/>
          <w:szCs w:val="28"/>
        </w:rPr>
        <w:t xml:space="preserve">oàn quyền nước Cộng hòa </w:t>
      </w:r>
      <w:r w:rsidR="00E4799F">
        <w:rPr>
          <w:color w:val="000000"/>
          <w:sz w:val="28"/>
          <w:szCs w:val="28"/>
        </w:rPr>
        <w:t>x</w:t>
      </w:r>
      <w:r w:rsidRPr="00A513CC">
        <w:rPr>
          <w:color w:val="000000"/>
          <w:sz w:val="28"/>
          <w:szCs w:val="28"/>
        </w:rPr>
        <w:t xml:space="preserve">ã hội </w:t>
      </w:r>
      <w:r w:rsidR="00E4799F">
        <w:rPr>
          <w:color w:val="000000"/>
          <w:sz w:val="28"/>
          <w:szCs w:val="28"/>
        </w:rPr>
        <w:t>c</w:t>
      </w:r>
      <w:r w:rsidRPr="00A513CC">
        <w:rPr>
          <w:color w:val="000000"/>
          <w:sz w:val="28"/>
          <w:szCs w:val="28"/>
        </w:rPr>
        <w:t>hủ nghĩa Việt Nam tại Liên bang Nga, cùng các cán bộ, nhân viên Đại sứ quán.</w:t>
      </w:r>
    </w:p>
    <w:p w14:paraId="1A39C330" w14:textId="46B9F716" w:rsidR="00A513CC" w:rsidRDefault="00A513CC" w:rsidP="00FB2ECF">
      <w:pPr>
        <w:spacing w:before="120" w:after="120" w:line="360" w:lineRule="exact"/>
        <w:ind w:firstLine="567"/>
        <w:jc w:val="both"/>
        <w:rPr>
          <w:color w:val="000000"/>
          <w:sz w:val="28"/>
          <w:szCs w:val="28"/>
        </w:rPr>
      </w:pPr>
      <w:r w:rsidRPr="00A513CC">
        <w:rPr>
          <w:color w:val="000000"/>
          <w:sz w:val="28"/>
          <w:szCs w:val="28"/>
        </w:rPr>
        <w:t xml:space="preserve">Tại buổi làm việc, </w:t>
      </w:r>
      <w:r w:rsidR="000205BF">
        <w:rPr>
          <w:color w:val="000000"/>
          <w:sz w:val="28"/>
          <w:szCs w:val="28"/>
        </w:rPr>
        <w:t>Trưởng đoàn công tác tỉnh Khánh Hòa</w:t>
      </w:r>
      <w:r w:rsidRPr="00A513CC">
        <w:rPr>
          <w:color w:val="000000"/>
          <w:sz w:val="28"/>
          <w:szCs w:val="28"/>
        </w:rPr>
        <w:t xml:space="preserve"> đã giới thiệu những nét chính về tiềm năng, thế mạnh và định hướng phát triển của Khánh Hòa. Trong chuyế</w:t>
      </w:r>
      <w:r w:rsidR="00291742">
        <w:rPr>
          <w:color w:val="000000"/>
          <w:sz w:val="28"/>
          <w:szCs w:val="28"/>
        </w:rPr>
        <w:t xml:space="preserve">n </w:t>
      </w:r>
      <w:r w:rsidRPr="00A513CC">
        <w:rPr>
          <w:color w:val="000000"/>
          <w:sz w:val="28"/>
          <w:szCs w:val="28"/>
        </w:rPr>
        <w:t xml:space="preserve">thăm và làm việc tại Nga lần này, bên cạnh việc tiến hành ký kết Bản ghi nhớ với Hội đồng </w:t>
      </w:r>
      <w:r w:rsidR="00695D39">
        <w:rPr>
          <w:color w:val="000000"/>
          <w:sz w:val="28"/>
          <w:szCs w:val="28"/>
        </w:rPr>
        <w:t>L</w:t>
      </w:r>
      <w:r w:rsidRPr="00A513CC">
        <w:rPr>
          <w:color w:val="000000"/>
          <w:sz w:val="28"/>
          <w:szCs w:val="28"/>
        </w:rPr>
        <w:t xml:space="preserve">ập pháp thành phố </w:t>
      </w:r>
      <w:r w:rsidR="00460327" w:rsidRPr="00C70AFB">
        <w:rPr>
          <w:color w:val="000000"/>
          <w:sz w:val="28"/>
          <w:szCs w:val="28"/>
        </w:rPr>
        <w:t>Xanh Pê-téc-bua</w:t>
      </w:r>
      <w:r w:rsidRPr="00A513CC">
        <w:rPr>
          <w:color w:val="000000"/>
          <w:sz w:val="28"/>
          <w:szCs w:val="28"/>
        </w:rPr>
        <w:t xml:space="preserve">, Đoàn công tác tỉnh Khánh Hòa còn mong muốn tạo lập và tăng cường mối quan hệ giữa tỉnh Khánh Hòa với các địa phương, đối tác tại Liên bang Nga, mở rộng, nâng tầm hợp tác trên nhiều lĩnh vực tiềm năng, thế mạnh của hai bên về: Kinh tế, du lịch, văn hóa, khoa học và công nghệ. Trong đó, tổ chức Hội nghị </w:t>
      </w:r>
      <w:r w:rsidR="00BB06BF">
        <w:rPr>
          <w:color w:val="000000"/>
          <w:sz w:val="28"/>
          <w:szCs w:val="28"/>
        </w:rPr>
        <w:t>x</w:t>
      </w:r>
      <w:r w:rsidRPr="00A513CC">
        <w:rPr>
          <w:color w:val="000000"/>
          <w:sz w:val="28"/>
          <w:szCs w:val="28"/>
        </w:rPr>
        <w:t xml:space="preserve">úc tiến </w:t>
      </w:r>
      <w:r w:rsidR="00BB06BF">
        <w:rPr>
          <w:color w:val="000000"/>
          <w:sz w:val="28"/>
          <w:szCs w:val="28"/>
        </w:rPr>
        <w:t>d</w:t>
      </w:r>
      <w:r w:rsidRPr="00A513CC">
        <w:rPr>
          <w:color w:val="000000"/>
          <w:sz w:val="28"/>
          <w:szCs w:val="28"/>
        </w:rPr>
        <w:t xml:space="preserve">u lịch </w:t>
      </w:r>
      <w:r w:rsidR="00695D39">
        <w:rPr>
          <w:color w:val="000000"/>
          <w:sz w:val="28"/>
          <w:szCs w:val="28"/>
        </w:rPr>
        <w:t>Nha Trang -</w:t>
      </w:r>
      <w:r w:rsidRPr="00A513CC">
        <w:rPr>
          <w:color w:val="000000"/>
          <w:sz w:val="28"/>
          <w:szCs w:val="28"/>
        </w:rPr>
        <w:t xml:space="preserve"> Khánh Hòa tại thành phố </w:t>
      </w:r>
      <w:r w:rsidR="00460327" w:rsidRPr="00C70AFB">
        <w:rPr>
          <w:color w:val="000000"/>
          <w:sz w:val="28"/>
          <w:szCs w:val="28"/>
        </w:rPr>
        <w:t xml:space="preserve">Mát-xcơ-va </w:t>
      </w:r>
      <w:r w:rsidRPr="00A513CC">
        <w:rPr>
          <w:color w:val="000000"/>
          <w:sz w:val="28"/>
          <w:szCs w:val="28"/>
        </w:rPr>
        <w:t>vào ngày 11</w:t>
      </w:r>
      <w:r w:rsidR="00695D39">
        <w:rPr>
          <w:color w:val="000000"/>
          <w:sz w:val="28"/>
          <w:szCs w:val="28"/>
        </w:rPr>
        <w:t>/</w:t>
      </w:r>
      <w:r w:rsidRPr="00A513CC">
        <w:rPr>
          <w:color w:val="000000"/>
          <w:sz w:val="28"/>
          <w:szCs w:val="28"/>
        </w:rPr>
        <w:t>3 nhằm quảng bá hình ảnh, sản phẩm du lịch đặc sắc và chính sách thu hút khách du lịch từ</w:t>
      </w:r>
      <w:r w:rsidR="00820BB6">
        <w:rPr>
          <w:color w:val="000000"/>
          <w:sz w:val="28"/>
          <w:szCs w:val="28"/>
        </w:rPr>
        <w:t xml:space="preserve"> Liên bang Nga.</w:t>
      </w:r>
      <w:r w:rsidR="007B1952">
        <w:rPr>
          <w:color w:val="000000"/>
          <w:sz w:val="28"/>
          <w:szCs w:val="28"/>
        </w:rPr>
        <w:t xml:space="preserve"> </w:t>
      </w:r>
      <w:r w:rsidR="00820BB6">
        <w:rPr>
          <w:color w:val="000000"/>
          <w:sz w:val="28"/>
          <w:szCs w:val="28"/>
          <w:lang w:val="vi-VN"/>
        </w:rPr>
        <w:t>D</w:t>
      </w:r>
      <w:r w:rsidRPr="00A513CC">
        <w:rPr>
          <w:color w:val="000000"/>
          <w:sz w:val="28"/>
          <w:szCs w:val="28"/>
        </w:rPr>
        <w:t xml:space="preserve">ịp này, </w:t>
      </w:r>
      <w:r w:rsidR="00181BFC" w:rsidRPr="00181BFC">
        <w:rPr>
          <w:rFonts w:eastAsia="Times New Roman"/>
          <w:bCs/>
          <w:spacing w:val="2"/>
          <w:sz w:val="28"/>
          <w:szCs w:val="28"/>
        </w:rPr>
        <w:t>đồng chí</w:t>
      </w:r>
      <w:r w:rsidRPr="00A513CC">
        <w:rPr>
          <w:color w:val="000000"/>
          <w:sz w:val="28"/>
          <w:szCs w:val="28"/>
        </w:rPr>
        <w:t xml:space="preserve"> Nguyễn Khắc Toàn đề nghị Đại sứ quán Việt Nam tiếp tục quan tâm, hỗ trợ tỉnh kết nối hợp tác với các địa phương, doanh nghiệp của Liên bang Nga, tạo điều kiện thuận lợi </w:t>
      </w:r>
      <w:r w:rsidR="00291742">
        <w:rPr>
          <w:color w:val="000000"/>
          <w:sz w:val="28"/>
          <w:szCs w:val="28"/>
          <w:lang w:val="vi-VN"/>
        </w:rPr>
        <w:t>t</w:t>
      </w:r>
      <w:r w:rsidRPr="00A513CC">
        <w:rPr>
          <w:color w:val="000000"/>
          <w:sz w:val="28"/>
          <w:szCs w:val="28"/>
        </w:rPr>
        <w:t>ăng cường hợp tác đầu tư, thương mại và phát triển du lịch.</w:t>
      </w:r>
    </w:p>
    <w:p w14:paraId="3501C4C1" w14:textId="048F3A65" w:rsidR="00A513CC" w:rsidRPr="00A513CC" w:rsidRDefault="00884883" w:rsidP="00FB2ECF">
      <w:pPr>
        <w:spacing w:before="120" w:after="120" w:line="360" w:lineRule="exact"/>
        <w:ind w:firstLine="567"/>
        <w:jc w:val="both"/>
        <w:rPr>
          <w:color w:val="000000"/>
          <w:sz w:val="28"/>
          <w:szCs w:val="28"/>
        </w:rPr>
      </w:pPr>
      <w:r>
        <w:rPr>
          <w:color w:val="000000"/>
          <w:sz w:val="28"/>
          <w:szCs w:val="28"/>
        </w:rPr>
        <w:lastRenderedPageBreak/>
        <w:t>Đồng thời</w:t>
      </w:r>
      <w:r w:rsidR="00820BB6">
        <w:rPr>
          <w:color w:val="000000"/>
          <w:sz w:val="28"/>
          <w:szCs w:val="28"/>
          <w:lang w:val="vi-VN"/>
        </w:rPr>
        <w:t xml:space="preserve">, </w:t>
      </w:r>
      <w:r w:rsidR="004236C5">
        <w:rPr>
          <w:color w:val="000000"/>
          <w:sz w:val="28"/>
          <w:szCs w:val="28"/>
        </w:rPr>
        <w:t>Đ</w:t>
      </w:r>
      <w:r w:rsidR="00A513CC" w:rsidRPr="00A513CC">
        <w:rPr>
          <w:color w:val="000000"/>
          <w:sz w:val="28"/>
          <w:szCs w:val="28"/>
        </w:rPr>
        <w:t>ại sứ Đặ</w:t>
      </w:r>
      <w:r>
        <w:rPr>
          <w:color w:val="000000"/>
          <w:sz w:val="28"/>
          <w:szCs w:val="28"/>
        </w:rPr>
        <w:t xml:space="preserve">ng Minh Khôi </w:t>
      </w:r>
      <w:r w:rsidR="00C405B3">
        <w:rPr>
          <w:color w:val="000000"/>
          <w:sz w:val="28"/>
          <w:szCs w:val="28"/>
          <w:lang w:val="vi-VN"/>
        </w:rPr>
        <w:t xml:space="preserve">báo cáo </w:t>
      </w:r>
      <w:r w:rsidR="00A513CC" w:rsidRPr="00A513CC">
        <w:rPr>
          <w:color w:val="000000"/>
          <w:sz w:val="28"/>
          <w:szCs w:val="28"/>
        </w:rPr>
        <w:t xml:space="preserve">tình hình kinh tế - xã hội của Liên bang Nga, đặc biệt là thành phố </w:t>
      </w:r>
      <w:r w:rsidR="00460327" w:rsidRPr="00C70AFB">
        <w:rPr>
          <w:color w:val="000000"/>
          <w:sz w:val="28"/>
          <w:szCs w:val="28"/>
        </w:rPr>
        <w:t>Mát-xcơ-va</w:t>
      </w:r>
      <w:r>
        <w:rPr>
          <w:color w:val="000000"/>
          <w:sz w:val="28"/>
          <w:szCs w:val="28"/>
        </w:rPr>
        <w:t xml:space="preserve">; </w:t>
      </w:r>
      <w:r w:rsidR="00A513CC" w:rsidRPr="00A513CC">
        <w:rPr>
          <w:color w:val="000000"/>
          <w:sz w:val="28"/>
          <w:szCs w:val="28"/>
        </w:rPr>
        <w:t xml:space="preserve">đánh giá cao những tiềm năng hợp tác giữa Khánh Hòa và các địa phương của Liên bang Nga trên nhiều lĩnh vực, đặc biệt là du lịch, thương mại, y tế, khoa học công nghệ... </w:t>
      </w:r>
      <w:r w:rsidR="008379B0">
        <w:rPr>
          <w:color w:val="000000"/>
          <w:sz w:val="28"/>
          <w:szCs w:val="28"/>
          <w:lang w:val="vi-VN"/>
        </w:rPr>
        <w:t xml:space="preserve">Qua đó, </w:t>
      </w:r>
      <w:r w:rsidR="00A513CC" w:rsidRPr="00A513CC">
        <w:rPr>
          <w:color w:val="000000"/>
          <w:sz w:val="28"/>
          <w:szCs w:val="28"/>
        </w:rPr>
        <w:t>khẳng đị</w:t>
      </w:r>
      <w:r w:rsidR="008379B0">
        <w:rPr>
          <w:color w:val="000000"/>
          <w:sz w:val="28"/>
          <w:szCs w:val="28"/>
        </w:rPr>
        <w:t>nh</w:t>
      </w:r>
      <w:r w:rsidR="008379B0">
        <w:rPr>
          <w:color w:val="000000"/>
          <w:sz w:val="28"/>
          <w:szCs w:val="28"/>
          <w:lang w:val="vi-VN"/>
        </w:rPr>
        <w:t xml:space="preserve"> </w:t>
      </w:r>
      <w:r w:rsidR="00A513CC" w:rsidRPr="00A513CC">
        <w:rPr>
          <w:color w:val="000000"/>
          <w:sz w:val="28"/>
          <w:szCs w:val="28"/>
        </w:rPr>
        <w:t>Đại sứ quán Việt Nam tại Liên bang Nga sẽ tiếp tục đồng hành, hỗ trợ tỉnh trong các hoạt động kết nối, thúc đẩy hợp tác trên nhiều lĩnh vực giữa tỉnh Khánh Hòa với các địa phương và doanh nghiệp của Liên bang Nga trong thời gian tới</w:t>
      </w:r>
      <w:r w:rsidR="003E3F5C">
        <w:rPr>
          <w:color w:val="000000"/>
          <w:sz w:val="28"/>
          <w:szCs w:val="28"/>
        </w:rPr>
        <w:t xml:space="preserve">; tiếp tục </w:t>
      </w:r>
      <w:r w:rsidR="00A513CC" w:rsidRPr="00A513CC">
        <w:rPr>
          <w:color w:val="000000"/>
          <w:sz w:val="28"/>
          <w:szCs w:val="28"/>
        </w:rPr>
        <w:t>nghiên cứu phát triển thêm các sản phẩm du lịch đặc sắc mang đậm nét văn hóa dân tộc; nghiên cứu tổ chức những sự kiện văn hóa, tuần lễ văn hóa để tạo ấn tượng, góp phần thu hút khách du lịch từ Nga nói riêng và khách quốc tế nói chung.</w:t>
      </w:r>
    </w:p>
    <w:p w14:paraId="1FE6026C" w14:textId="77777777" w:rsidR="003E79AC" w:rsidRPr="00B935A0" w:rsidRDefault="003E79AC" w:rsidP="00FB2ECF">
      <w:pPr>
        <w:spacing w:before="120" w:after="120" w:line="360" w:lineRule="exact"/>
        <w:ind w:firstLine="567"/>
        <w:jc w:val="both"/>
        <w:rPr>
          <w:bCs/>
          <w:i/>
          <w:color w:val="000000"/>
          <w:sz w:val="28"/>
          <w:szCs w:val="28"/>
        </w:rPr>
      </w:pPr>
      <w:r w:rsidRPr="00B935A0">
        <w:rPr>
          <w:bCs/>
          <w:i/>
          <w:color w:val="000000"/>
          <w:sz w:val="28"/>
          <w:szCs w:val="28"/>
        </w:rPr>
        <w:t xml:space="preserve">1.2. Thăm và làm việc với </w:t>
      </w:r>
      <w:r w:rsidR="00004C88" w:rsidRPr="00B935A0">
        <w:rPr>
          <w:bCs/>
          <w:i/>
          <w:color w:val="000000"/>
          <w:sz w:val="28"/>
          <w:szCs w:val="28"/>
        </w:rPr>
        <w:t xml:space="preserve">đại diện </w:t>
      </w:r>
      <w:r w:rsidRPr="00B935A0">
        <w:rPr>
          <w:bCs/>
          <w:i/>
          <w:color w:val="000000"/>
          <w:sz w:val="28"/>
          <w:szCs w:val="28"/>
        </w:rPr>
        <w:t>chính quyền thành phố Mát-xcơ-va</w:t>
      </w:r>
    </w:p>
    <w:p w14:paraId="55F7A8B3" w14:textId="77777777" w:rsidR="003E79AC" w:rsidRDefault="003E79AC" w:rsidP="00FB2ECF">
      <w:pPr>
        <w:spacing w:before="120" w:after="120" w:line="360" w:lineRule="exact"/>
        <w:ind w:firstLine="567"/>
        <w:jc w:val="both"/>
        <w:rPr>
          <w:color w:val="000000"/>
          <w:sz w:val="28"/>
          <w:szCs w:val="28"/>
        </w:rPr>
      </w:pPr>
      <w:r w:rsidRPr="003E79AC">
        <w:rPr>
          <w:color w:val="000000"/>
          <w:sz w:val="28"/>
          <w:szCs w:val="28"/>
        </w:rPr>
        <w:t xml:space="preserve">Chiều </w:t>
      </w:r>
      <w:r w:rsidR="009D50E9">
        <w:rPr>
          <w:color w:val="000000"/>
          <w:sz w:val="28"/>
          <w:szCs w:val="28"/>
        </w:rPr>
        <w:t xml:space="preserve">ngày </w:t>
      </w:r>
      <w:r w:rsidRPr="003E79AC">
        <w:rPr>
          <w:color w:val="000000"/>
          <w:sz w:val="28"/>
          <w:szCs w:val="28"/>
        </w:rPr>
        <w:t>10</w:t>
      </w:r>
      <w:r w:rsidR="00CF41CB">
        <w:rPr>
          <w:color w:val="000000"/>
          <w:sz w:val="28"/>
          <w:szCs w:val="28"/>
        </w:rPr>
        <w:t>/</w:t>
      </w:r>
      <w:r w:rsidRPr="003E79AC">
        <w:rPr>
          <w:color w:val="000000"/>
          <w:sz w:val="28"/>
          <w:szCs w:val="28"/>
        </w:rPr>
        <w:t xml:space="preserve">3, đoàn công tác của tỉnh Khánh Hòa đã đến thăm và làm việc với </w:t>
      </w:r>
      <w:r w:rsidR="00004C88">
        <w:rPr>
          <w:color w:val="000000"/>
          <w:sz w:val="28"/>
          <w:szCs w:val="28"/>
        </w:rPr>
        <w:t xml:space="preserve">đại diện </w:t>
      </w:r>
      <w:r w:rsidRPr="003E79AC">
        <w:rPr>
          <w:color w:val="000000"/>
          <w:sz w:val="28"/>
          <w:szCs w:val="28"/>
        </w:rPr>
        <w:t xml:space="preserve">chính quyền thành phố Mát-xcơ-va. Tiếp đón và làm việc với đoàn công tác có ông Manuylov Vyacheslav Viktorovich - Quyền Giám đốc Kinh tế Đối ngoại và Quan hệ quốc tế </w:t>
      </w:r>
      <w:r>
        <w:rPr>
          <w:color w:val="000000"/>
          <w:sz w:val="28"/>
          <w:szCs w:val="28"/>
        </w:rPr>
        <w:t xml:space="preserve">thành phố </w:t>
      </w:r>
      <w:r w:rsidRPr="003E79AC">
        <w:rPr>
          <w:color w:val="000000"/>
          <w:sz w:val="28"/>
          <w:szCs w:val="28"/>
        </w:rPr>
        <w:t>Mát-xcơ-va.</w:t>
      </w:r>
    </w:p>
    <w:p w14:paraId="190FAF19" w14:textId="77777777" w:rsidR="00A36A9E" w:rsidRDefault="003E79AC" w:rsidP="00FB2ECF">
      <w:pPr>
        <w:spacing w:before="120" w:after="120" w:line="360" w:lineRule="exact"/>
        <w:ind w:firstLine="567"/>
        <w:jc w:val="both"/>
        <w:rPr>
          <w:color w:val="000000"/>
          <w:sz w:val="28"/>
          <w:szCs w:val="28"/>
          <w:lang w:val="vi-VN"/>
        </w:rPr>
      </w:pPr>
      <w:r w:rsidRPr="003E79AC">
        <w:rPr>
          <w:color w:val="000000"/>
          <w:sz w:val="28"/>
          <w:szCs w:val="28"/>
        </w:rPr>
        <w:t>Tại buổi làm việc, ông Manuylov Vyacheslav Viktorovich bày tỏ vui mừ</w:t>
      </w:r>
      <w:r w:rsidR="00A36A9E">
        <w:rPr>
          <w:color w:val="000000"/>
          <w:sz w:val="28"/>
          <w:szCs w:val="28"/>
        </w:rPr>
        <w:t>ng</w:t>
      </w:r>
      <w:r w:rsidR="00A36A9E">
        <w:rPr>
          <w:color w:val="000000"/>
          <w:sz w:val="28"/>
          <w:szCs w:val="28"/>
          <w:lang w:val="vi-VN"/>
        </w:rPr>
        <w:t xml:space="preserve"> </w:t>
      </w:r>
      <w:r w:rsidRPr="003E79AC">
        <w:rPr>
          <w:color w:val="000000"/>
          <w:sz w:val="28"/>
          <w:szCs w:val="28"/>
        </w:rPr>
        <w:t xml:space="preserve">đón tiếp đoàn, khẳng định đây là cơ hội quan trọng để tỉnh Khánh Hòa và thành phố </w:t>
      </w:r>
      <w:r w:rsidR="00E53140" w:rsidRPr="00E53140">
        <w:rPr>
          <w:color w:val="000000"/>
          <w:sz w:val="28"/>
          <w:szCs w:val="28"/>
        </w:rPr>
        <w:t xml:space="preserve">Mát-xcơ-va </w:t>
      </w:r>
      <w:r w:rsidRPr="003E79AC">
        <w:rPr>
          <w:color w:val="000000"/>
          <w:sz w:val="28"/>
          <w:szCs w:val="28"/>
        </w:rPr>
        <w:t xml:space="preserve">tăng cường hợp tác trên nhiều lĩnh vực. Ông </w:t>
      </w:r>
      <w:r w:rsidR="00E53140">
        <w:rPr>
          <w:color w:val="000000"/>
          <w:sz w:val="28"/>
          <w:szCs w:val="28"/>
        </w:rPr>
        <w:t>cũng</w:t>
      </w:r>
      <w:r w:rsidRPr="003E79AC">
        <w:rPr>
          <w:color w:val="000000"/>
          <w:sz w:val="28"/>
          <w:szCs w:val="28"/>
        </w:rPr>
        <w:t xml:space="preserve"> đánh giá cao tiềm năng hợp tác giữa hai địa phương, đặc biệt trong lĩnh vực du lịch và thương mại; bày tỏ chính quyền thành phố </w:t>
      </w:r>
      <w:r w:rsidR="00E53140" w:rsidRPr="00E53140">
        <w:rPr>
          <w:color w:val="000000"/>
          <w:sz w:val="28"/>
          <w:szCs w:val="28"/>
        </w:rPr>
        <w:t xml:space="preserve">Mát-xcơ-va </w:t>
      </w:r>
      <w:r w:rsidRPr="003E79AC">
        <w:rPr>
          <w:color w:val="000000"/>
          <w:sz w:val="28"/>
          <w:szCs w:val="28"/>
        </w:rPr>
        <w:t xml:space="preserve">sẵn sàng hỗ trợ và thúc đẩy các hoạt động hợp tác giữa hai bên, cam kết sẽ tiếp tục phối hợp để tăng cường quan hệ hữu nghị giữa thành phố </w:t>
      </w:r>
      <w:r w:rsidR="00E53140" w:rsidRPr="00E53140">
        <w:rPr>
          <w:color w:val="000000"/>
          <w:sz w:val="28"/>
          <w:szCs w:val="28"/>
        </w:rPr>
        <w:t xml:space="preserve">Mát-xcơ-va </w:t>
      </w:r>
      <w:r w:rsidRPr="003E79AC">
        <w:rPr>
          <w:color w:val="000000"/>
          <w:sz w:val="28"/>
          <w:szCs w:val="28"/>
        </w:rPr>
        <w:t>và tỉnh Khánh Hòa</w:t>
      </w:r>
      <w:r w:rsidR="00A36A9E">
        <w:rPr>
          <w:color w:val="000000"/>
          <w:sz w:val="28"/>
          <w:szCs w:val="28"/>
          <w:lang w:val="vi-VN"/>
        </w:rPr>
        <w:t>.</w:t>
      </w:r>
    </w:p>
    <w:p w14:paraId="09BD2448" w14:textId="23771F85" w:rsidR="003E79AC" w:rsidRDefault="003E79AC" w:rsidP="00FB2ECF">
      <w:pPr>
        <w:spacing w:before="120" w:after="120" w:line="360" w:lineRule="exact"/>
        <w:ind w:firstLine="567"/>
        <w:jc w:val="both"/>
        <w:rPr>
          <w:color w:val="000000"/>
          <w:sz w:val="28"/>
          <w:szCs w:val="28"/>
        </w:rPr>
      </w:pPr>
      <w:r w:rsidRPr="003E79AC">
        <w:rPr>
          <w:color w:val="000000"/>
          <w:sz w:val="28"/>
          <w:szCs w:val="28"/>
        </w:rPr>
        <w:t xml:space="preserve">Thay mặt đoàn công tác, </w:t>
      </w:r>
      <w:r w:rsidR="00181BFC" w:rsidRPr="00181BFC">
        <w:rPr>
          <w:rFonts w:eastAsia="Times New Roman"/>
          <w:bCs/>
          <w:spacing w:val="2"/>
          <w:sz w:val="28"/>
          <w:szCs w:val="28"/>
        </w:rPr>
        <w:t>đồng chí</w:t>
      </w:r>
      <w:r w:rsidRPr="003E79AC">
        <w:rPr>
          <w:color w:val="000000"/>
          <w:sz w:val="28"/>
          <w:szCs w:val="28"/>
        </w:rPr>
        <w:t xml:space="preserve"> Nguyễn Khắc Toàn giới thiệu về tiềm năng, thế mạnh, tình hình phát triển kinh tế - xã hội và định hướng phát triển của tỉnh Khánh Hòa theo Nghị quyết số 09</w:t>
      </w:r>
      <w:r w:rsidR="00A36A9E">
        <w:rPr>
          <w:color w:val="000000"/>
          <w:sz w:val="28"/>
          <w:szCs w:val="28"/>
          <w:lang w:val="vi-VN"/>
        </w:rPr>
        <w:t>-NQ/TW</w:t>
      </w:r>
      <w:r w:rsidRPr="003E79AC">
        <w:rPr>
          <w:color w:val="000000"/>
          <w:sz w:val="28"/>
          <w:szCs w:val="28"/>
        </w:rPr>
        <w:t xml:space="preserve"> của Bộ Chính trị về xây dựng, phát triển tỉnh Khánh Hòa đến năm 2030 và tầm nhìn đến năm 2045, trong đó đặt mục tiêu đến năm 2030 Khánh Hòa sẽ trở thành đô thị trực thuộc Trung ương, là đô thị thông minh, bền vững, bản sắc và kết nối quốc tế. </w:t>
      </w:r>
      <w:r w:rsidR="00CF41CB">
        <w:rPr>
          <w:color w:val="000000"/>
          <w:sz w:val="28"/>
          <w:szCs w:val="28"/>
        </w:rPr>
        <w:t>Đồng thời,</w:t>
      </w:r>
      <w:r w:rsidRPr="003E79AC">
        <w:rPr>
          <w:color w:val="000000"/>
          <w:sz w:val="28"/>
          <w:szCs w:val="28"/>
        </w:rPr>
        <w:t xml:space="preserve"> bày tỏ mong muốn tăng cường, mở rộng mối quan hệ hợp tác trên các lĩnh vực kinh tế, du lịch và khoa học - công nghệ giữa tỉnh Khánh Hòa với thành phố </w:t>
      </w:r>
      <w:r w:rsidR="001823F5" w:rsidRPr="00E53140">
        <w:rPr>
          <w:color w:val="000000"/>
          <w:sz w:val="28"/>
          <w:szCs w:val="28"/>
        </w:rPr>
        <w:t>Mát-xcơ-va</w:t>
      </w:r>
      <w:r w:rsidRPr="003E79AC">
        <w:rPr>
          <w:color w:val="000000"/>
          <w:sz w:val="28"/>
          <w:szCs w:val="28"/>
        </w:rPr>
        <w:t xml:space="preserve">. Đặc biệt trong lĩnh vực du lịch, tỉnh Khánh Hòa mong muốn chính quyền </w:t>
      </w:r>
      <w:r w:rsidR="001823F5">
        <w:rPr>
          <w:color w:val="000000"/>
          <w:sz w:val="28"/>
          <w:szCs w:val="28"/>
        </w:rPr>
        <w:t>thành phố</w:t>
      </w:r>
      <w:r w:rsidR="00106307">
        <w:rPr>
          <w:color w:val="000000"/>
          <w:sz w:val="28"/>
          <w:szCs w:val="28"/>
          <w:lang w:val="vi-VN"/>
        </w:rPr>
        <w:t xml:space="preserve"> </w:t>
      </w:r>
      <w:r w:rsidR="001823F5" w:rsidRPr="001823F5">
        <w:rPr>
          <w:color w:val="000000"/>
          <w:sz w:val="28"/>
          <w:szCs w:val="28"/>
        </w:rPr>
        <w:t xml:space="preserve">Mát-xcơ-va </w:t>
      </w:r>
      <w:r w:rsidRPr="003E79AC">
        <w:rPr>
          <w:color w:val="000000"/>
          <w:sz w:val="28"/>
          <w:szCs w:val="28"/>
        </w:rPr>
        <w:t xml:space="preserve">quan tâm, khuyến khích và hỗ trợ cho các doanh nghiệp du lịch </w:t>
      </w:r>
      <w:r w:rsidR="00004C88">
        <w:rPr>
          <w:color w:val="000000"/>
          <w:sz w:val="28"/>
          <w:szCs w:val="28"/>
        </w:rPr>
        <w:t>hai</w:t>
      </w:r>
      <w:r w:rsidRPr="003E79AC">
        <w:rPr>
          <w:color w:val="000000"/>
          <w:sz w:val="28"/>
          <w:szCs w:val="28"/>
        </w:rPr>
        <w:t xml:space="preserve"> bên tham gia các chương trình xúc tiến quảng bá du lịch; phối hợp tổ chức các đoàn famtrip khảo sát sản phẩm, dịch vụ du lịch tại Khánh Hòa và phối hợp tổ chức các hoạt động, sự kiện nhằm mở rộng quan hệ hợp tác về du lịch giữa hai bên, tiến tới mở đường bay thẳng từ </w:t>
      </w:r>
      <w:r w:rsidR="001823F5" w:rsidRPr="001823F5">
        <w:rPr>
          <w:color w:val="000000"/>
          <w:sz w:val="28"/>
          <w:szCs w:val="28"/>
        </w:rPr>
        <w:t xml:space="preserve">Mát-xcơ-va </w:t>
      </w:r>
      <w:r w:rsidRPr="003E79AC">
        <w:rPr>
          <w:color w:val="000000"/>
          <w:sz w:val="28"/>
          <w:szCs w:val="28"/>
        </w:rPr>
        <w:t xml:space="preserve">đến Khánh Hòa. </w:t>
      </w:r>
      <w:r w:rsidR="00106307">
        <w:rPr>
          <w:color w:val="000000"/>
          <w:sz w:val="28"/>
          <w:szCs w:val="28"/>
          <w:lang w:val="vi-VN"/>
        </w:rPr>
        <w:t>D</w:t>
      </w:r>
      <w:r w:rsidRPr="003E79AC">
        <w:rPr>
          <w:color w:val="000000"/>
          <w:sz w:val="28"/>
          <w:szCs w:val="28"/>
        </w:rPr>
        <w:t xml:space="preserve">ịp này, </w:t>
      </w:r>
      <w:r w:rsidR="00CF41CB">
        <w:rPr>
          <w:color w:val="000000"/>
          <w:sz w:val="28"/>
          <w:szCs w:val="28"/>
        </w:rPr>
        <w:t>lãnh đạo tỉnh Khánh Hòa</w:t>
      </w:r>
      <w:r w:rsidRPr="003E79AC">
        <w:rPr>
          <w:color w:val="000000"/>
          <w:sz w:val="28"/>
          <w:szCs w:val="28"/>
        </w:rPr>
        <w:t xml:space="preserve"> mời lãnh đạo chính quyền thành phố </w:t>
      </w:r>
      <w:r w:rsidR="001823F5" w:rsidRPr="001823F5">
        <w:rPr>
          <w:color w:val="000000"/>
          <w:sz w:val="28"/>
          <w:szCs w:val="28"/>
        </w:rPr>
        <w:t xml:space="preserve">Mát-xcơ-va </w:t>
      </w:r>
      <w:r w:rsidRPr="003E79AC">
        <w:rPr>
          <w:color w:val="000000"/>
          <w:sz w:val="28"/>
          <w:szCs w:val="28"/>
        </w:rPr>
        <w:t>tham dự Festival Biển Nha Trang - Khánh Hòa 2025.</w:t>
      </w:r>
    </w:p>
    <w:p w14:paraId="38259B99" w14:textId="77777777" w:rsidR="001823F5" w:rsidRPr="00106307" w:rsidRDefault="001823F5" w:rsidP="00FB2ECF">
      <w:pPr>
        <w:spacing w:before="120" w:after="120" w:line="360" w:lineRule="exact"/>
        <w:ind w:firstLine="567"/>
        <w:jc w:val="both"/>
        <w:rPr>
          <w:bCs/>
          <w:i/>
          <w:color w:val="000000"/>
          <w:sz w:val="28"/>
          <w:szCs w:val="28"/>
        </w:rPr>
      </w:pPr>
      <w:r w:rsidRPr="00106307">
        <w:rPr>
          <w:bCs/>
          <w:i/>
          <w:color w:val="000000"/>
          <w:sz w:val="28"/>
          <w:szCs w:val="28"/>
        </w:rPr>
        <w:lastRenderedPageBreak/>
        <w:t>1.3. Thăm và làm việc với Hiệp hội các nhà doanh nghiệp Việt Nam tại Liên bang Nga</w:t>
      </w:r>
    </w:p>
    <w:p w14:paraId="15CF1453" w14:textId="3DB43F1C" w:rsidR="003E79AC" w:rsidRDefault="00275356" w:rsidP="00FB2ECF">
      <w:pPr>
        <w:spacing w:before="120" w:after="120" w:line="360" w:lineRule="exact"/>
        <w:ind w:firstLine="567"/>
        <w:jc w:val="both"/>
        <w:rPr>
          <w:color w:val="000000"/>
          <w:sz w:val="28"/>
          <w:szCs w:val="28"/>
        </w:rPr>
      </w:pPr>
      <w:r>
        <w:rPr>
          <w:color w:val="000000"/>
          <w:sz w:val="28"/>
          <w:szCs w:val="28"/>
          <w:lang w:val="vi-VN"/>
        </w:rPr>
        <w:t>C</w:t>
      </w:r>
      <w:r w:rsidR="001823F5">
        <w:rPr>
          <w:color w:val="000000"/>
          <w:sz w:val="28"/>
          <w:szCs w:val="28"/>
        </w:rPr>
        <w:t xml:space="preserve">hiều ngày 10/3, </w:t>
      </w:r>
      <w:r w:rsidR="00886945" w:rsidRPr="00886945">
        <w:rPr>
          <w:color w:val="000000"/>
          <w:sz w:val="28"/>
          <w:szCs w:val="28"/>
        </w:rPr>
        <w:t>đoàn công tác tỉnh Khánh Hòa đã làm việc với Hiệp hội các nhà doanh nghiệp Việt Nam tại Liên bang Nga tại khu Tổ hợp đa chức năng “Hà Nộ</w:t>
      </w:r>
      <w:r w:rsidR="00AB63E8">
        <w:rPr>
          <w:color w:val="000000"/>
          <w:sz w:val="28"/>
          <w:szCs w:val="28"/>
        </w:rPr>
        <w:t>i – Mát-xcơ-va”</w:t>
      </w:r>
      <w:r w:rsidR="00AB63E8">
        <w:rPr>
          <w:color w:val="000000"/>
          <w:sz w:val="28"/>
          <w:szCs w:val="28"/>
          <w:lang w:val="vi-VN"/>
        </w:rPr>
        <w:t xml:space="preserve">, tham gia có </w:t>
      </w:r>
      <w:r w:rsidR="00886945" w:rsidRPr="00886945">
        <w:rPr>
          <w:color w:val="000000"/>
          <w:sz w:val="28"/>
          <w:szCs w:val="28"/>
        </w:rPr>
        <w:t>nhiều doanh nhân, đại diện cộng đồng người Việt tại Nga</w:t>
      </w:r>
      <w:r w:rsidR="00886945">
        <w:rPr>
          <w:color w:val="000000"/>
          <w:sz w:val="28"/>
          <w:szCs w:val="28"/>
        </w:rPr>
        <w:t xml:space="preserve"> và </w:t>
      </w:r>
      <w:r w:rsidR="00871480">
        <w:rPr>
          <w:color w:val="000000"/>
          <w:sz w:val="28"/>
          <w:szCs w:val="28"/>
        </w:rPr>
        <w:t>T</w:t>
      </w:r>
      <w:r w:rsidR="00886945">
        <w:rPr>
          <w:color w:val="000000"/>
          <w:sz w:val="28"/>
          <w:szCs w:val="28"/>
        </w:rPr>
        <w:t>ham tán thương mại Việt Nam tại Nga</w:t>
      </w:r>
      <w:r w:rsidR="00871480">
        <w:rPr>
          <w:color w:val="000000"/>
          <w:sz w:val="28"/>
          <w:szCs w:val="28"/>
        </w:rPr>
        <w:t xml:space="preserve"> (đại diện cho Đại sứ quán Việt Nam tại Liên bang Nga)</w:t>
      </w:r>
      <w:r w:rsidR="003E79AC" w:rsidRPr="003E79AC">
        <w:rPr>
          <w:color w:val="000000"/>
          <w:sz w:val="28"/>
          <w:szCs w:val="28"/>
        </w:rPr>
        <w:t xml:space="preserve">. </w:t>
      </w:r>
      <w:r w:rsidR="00886945" w:rsidRPr="00886945">
        <w:rPr>
          <w:color w:val="000000"/>
          <w:sz w:val="28"/>
          <w:szCs w:val="28"/>
        </w:rPr>
        <w:t>Đoàn công tác đã lắng nghe</w:t>
      </w:r>
      <w:r w:rsidR="00B85269">
        <w:rPr>
          <w:color w:val="000000"/>
          <w:sz w:val="28"/>
          <w:szCs w:val="28"/>
        </w:rPr>
        <w:t xml:space="preserve"> những</w:t>
      </w:r>
      <w:r w:rsidR="00886945" w:rsidRPr="00886945">
        <w:rPr>
          <w:color w:val="000000"/>
          <w:sz w:val="28"/>
          <w:szCs w:val="28"/>
        </w:rPr>
        <w:t xml:space="preserve"> chia sẻ về tình hình hoạt động, những cơ hội, thách thức của doanh nghiệp Việt Nam tại Nga</w:t>
      </w:r>
      <w:r w:rsidR="00886945">
        <w:rPr>
          <w:color w:val="000000"/>
          <w:sz w:val="28"/>
          <w:szCs w:val="28"/>
        </w:rPr>
        <w:t xml:space="preserve">, </w:t>
      </w:r>
      <w:r w:rsidR="00886945" w:rsidRPr="00886945">
        <w:rPr>
          <w:color w:val="000000"/>
          <w:sz w:val="28"/>
          <w:szCs w:val="28"/>
        </w:rPr>
        <w:t>khẳng định vai trò quan trọng của cộng đồng kiều bào trong việc thúc đẩy quan hệ hợp tác giữa hai quốc gia</w:t>
      </w:r>
      <w:r w:rsidR="003E79AC" w:rsidRPr="003E79AC">
        <w:rPr>
          <w:color w:val="000000"/>
          <w:sz w:val="28"/>
          <w:szCs w:val="28"/>
        </w:rPr>
        <w:t xml:space="preserve">. Phát biểu tại buổi gặp gỡ, </w:t>
      </w:r>
      <w:r w:rsidR="00181BFC" w:rsidRPr="00181BFC">
        <w:rPr>
          <w:rFonts w:eastAsia="Times New Roman"/>
          <w:bCs/>
          <w:spacing w:val="2"/>
          <w:sz w:val="28"/>
          <w:szCs w:val="28"/>
        </w:rPr>
        <w:t>đồng chí</w:t>
      </w:r>
      <w:r w:rsidR="00181BFC" w:rsidRPr="00181BFC">
        <w:rPr>
          <w:sz w:val="28"/>
          <w:szCs w:val="28"/>
        </w:rPr>
        <w:t xml:space="preserve"> </w:t>
      </w:r>
      <w:r w:rsidR="003E79AC" w:rsidRPr="003E79AC">
        <w:rPr>
          <w:color w:val="000000"/>
          <w:sz w:val="28"/>
          <w:szCs w:val="28"/>
        </w:rPr>
        <w:t>Nguyễn Khắc Toàn bày tỏ trân trọng đối với những đóng góp của cộng đồng người Việt trong</w:t>
      </w:r>
      <w:r w:rsidR="00AB63E8">
        <w:rPr>
          <w:color w:val="000000"/>
          <w:sz w:val="28"/>
          <w:szCs w:val="28"/>
          <w:lang w:val="vi-VN"/>
        </w:rPr>
        <w:t xml:space="preserve"> việc </w:t>
      </w:r>
      <w:r w:rsidR="003E79AC" w:rsidRPr="003E79AC">
        <w:rPr>
          <w:color w:val="000000"/>
          <w:sz w:val="28"/>
          <w:szCs w:val="28"/>
        </w:rPr>
        <w:t>giữ gìn bản sắc văn hóa dân tộc và làm cầu nối thúc đẩy quan hệ hữu nghị giữa Việ</w:t>
      </w:r>
      <w:r w:rsidR="003F255A">
        <w:rPr>
          <w:color w:val="000000"/>
          <w:sz w:val="28"/>
          <w:szCs w:val="28"/>
        </w:rPr>
        <w:t xml:space="preserve">t Nam và Nga; </w:t>
      </w:r>
      <w:r w:rsidR="003E79AC" w:rsidRPr="003E79AC">
        <w:rPr>
          <w:color w:val="000000"/>
          <w:sz w:val="28"/>
          <w:szCs w:val="28"/>
        </w:rPr>
        <w:t>mong muốn các doanh nghiệp Việt Nam tại Liên bang Nga sẽ quan tâm đầu tư các dự án phát triển kinh tế tại tỉnh Khánh Hòa.</w:t>
      </w:r>
    </w:p>
    <w:p w14:paraId="444B8287" w14:textId="77777777" w:rsidR="00AF099C" w:rsidRPr="003F255A" w:rsidRDefault="00C10A14" w:rsidP="00FB2ECF">
      <w:pPr>
        <w:spacing w:before="120" w:after="120" w:line="360" w:lineRule="exact"/>
        <w:ind w:firstLine="567"/>
        <w:jc w:val="both"/>
        <w:rPr>
          <w:bCs/>
          <w:i/>
          <w:color w:val="000000"/>
          <w:sz w:val="28"/>
          <w:szCs w:val="28"/>
        </w:rPr>
      </w:pPr>
      <w:r w:rsidRPr="003F255A">
        <w:rPr>
          <w:bCs/>
          <w:i/>
          <w:color w:val="000000"/>
          <w:sz w:val="28"/>
          <w:szCs w:val="28"/>
        </w:rPr>
        <w:t>1.4. Thăm và làm việc với</w:t>
      </w:r>
      <w:r w:rsidR="00AF099C" w:rsidRPr="003F255A">
        <w:rPr>
          <w:bCs/>
          <w:i/>
          <w:color w:val="000000"/>
          <w:sz w:val="28"/>
          <w:szCs w:val="28"/>
        </w:rPr>
        <w:t xml:space="preserve"> Văn phòng Anex Tour tại thành phố </w:t>
      </w:r>
      <w:r w:rsidR="000A3DD3" w:rsidRPr="003F255A">
        <w:rPr>
          <w:bCs/>
          <w:i/>
          <w:color w:val="000000"/>
          <w:sz w:val="28"/>
          <w:szCs w:val="28"/>
        </w:rPr>
        <w:t>Mát-xcơ-va</w:t>
      </w:r>
    </w:p>
    <w:p w14:paraId="1FDB4EBC" w14:textId="77777777" w:rsidR="00AF099C" w:rsidRDefault="00AF099C" w:rsidP="00FB2ECF">
      <w:pPr>
        <w:spacing w:before="120" w:after="120" w:line="360" w:lineRule="exact"/>
        <w:ind w:firstLine="567"/>
        <w:jc w:val="both"/>
        <w:rPr>
          <w:color w:val="000000"/>
          <w:sz w:val="28"/>
          <w:szCs w:val="28"/>
        </w:rPr>
      </w:pPr>
      <w:r>
        <w:rPr>
          <w:color w:val="000000"/>
          <w:sz w:val="28"/>
          <w:szCs w:val="28"/>
        </w:rPr>
        <w:t xml:space="preserve">Chiều ngày </w:t>
      </w:r>
      <w:r w:rsidRPr="00AF099C">
        <w:rPr>
          <w:color w:val="000000"/>
          <w:sz w:val="28"/>
          <w:szCs w:val="28"/>
        </w:rPr>
        <w:t>1</w:t>
      </w:r>
      <w:r w:rsidR="00BF18E7">
        <w:rPr>
          <w:color w:val="000000"/>
          <w:sz w:val="28"/>
          <w:szCs w:val="28"/>
        </w:rPr>
        <w:t>1</w:t>
      </w:r>
      <w:r w:rsidRPr="00AF099C">
        <w:rPr>
          <w:color w:val="000000"/>
          <w:sz w:val="28"/>
          <w:szCs w:val="28"/>
        </w:rPr>
        <w:t xml:space="preserve">/3, </w:t>
      </w:r>
      <w:r w:rsidR="00BF18E7">
        <w:rPr>
          <w:color w:val="000000"/>
          <w:sz w:val="28"/>
          <w:szCs w:val="28"/>
        </w:rPr>
        <w:t>đoàn công tác tỉnh Khánh Hòa</w:t>
      </w:r>
      <w:r w:rsidRPr="00AF099C">
        <w:rPr>
          <w:color w:val="000000"/>
          <w:sz w:val="28"/>
          <w:szCs w:val="28"/>
        </w:rPr>
        <w:t xml:space="preserve"> đã có buổi làm việc với đại diện Công ty Anex Tour </w:t>
      </w:r>
      <w:r w:rsidR="00BF18E7" w:rsidRPr="00BF18E7">
        <w:rPr>
          <w:color w:val="000000"/>
          <w:sz w:val="28"/>
          <w:szCs w:val="28"/>
        </w:rPr>
        <w:t xml:space="preserve">tại thành phố </w:t>
      </w:r>
      <w:r w:rsidR="000A3DD3" w:rsidRPr="001823F5">
        <w:rPr>
          <w:color w:val="000000"/>
          <w:sz w:val="28"/>
          <w:szCs w:val="28"/>
        </w:rPr>
        <w:t xml:space="preserve">Mát-xcơ-va </w:t>
      </w:r>
      <w:r w:rsidRPr="00AF099C">
        <w:rPr>
          <w:color w:val="000000"/>
          <w:sz w:val="28"/>
          <w:szCs w:val="28"/>
        </w:rPr>
        <w:t>về việc thúc đẩy hợp tác du lịch giữa tỉnh Khánh Hòa và thị trường Nga.</w:t>
      </w:r>
    </w:p>
    <w:p w14:paraId="3B684608" w14:textId="5292838B" w:rsidR="00BF18E7" w:rsidRDefault="002C5924" w:rsidP="00FB2ECF">
      <w:pPr>
        <w:spacing w:before="120" w:after="120" w:line="360" w:lineRule="exact"/>
        <w:ind w:firstLine="567"/>
        <w:jc w:val="both"/>
        <w:rPr>
          <w:color w:val="000000"/>
          <w:sz w:val="28"/>
          <w:szCs w:val="28"/>
        </w:rPr>
      </w:pPr>
      <w:r>
        <w:rPr>
          <w:color w:val="000000"/>
          <w:sz w:val="28"/>
          <w:szCs w:val="28"/>
        </w:rPr>
        <w:t>Đại diện Đoàn công tác p</w:t>
      </w:r>
      <w:r w:rsidR="00AF099C" w:rsidRPr="00AF099C">
        <w:rPr>
          <w:color w:val="000000"/>
          <w:sz w:val="28"/>
          <w:szCs w:val="28"/>
        </w:rPr>
        <w:t>hát biểu tại buổi làm việc,</w:t>
      </w:r>
      <w:r w:rsidR="00BF18E7" w:rsidRPr="00BF18E7">
        <w:rPr>
          <w:color w:val="000000"/>
          <w:sz w:val="28"/>
          <w:szCs w:val="28"/>
        </w:rPr>
        <w:t xml:space="preserve"> </w:t>
      </w:r>
      <w:r w:rsidR="00181BFC" w:rsidRPr="00181BFC">
        <w:rPr>
          <w:rFonts w:eastAsia="Times New Roman"/>
          <w:bCs/>
          <w:spacing w:val="2"/>
          <w:sz w:val="28"/>
          <w:szCs w:val="28"/>
        </w:rPr>
        <w:t>đồng chí</w:t>
      </w:r>
      <w:r w:rsidR="00BF18E7" w:rsidRPr="00BF18E7">
        <w:rPr>
          <w:color w:val="000000"/>
          <w:sz w:val="28"/>
          <w:szCs w:val="28"/>
        </w:rPr>
        <w:t xml:space="preserve"> Trần Hòa Nam</w:t>
      </w:r>
      <w:r w:rsidR="00BF18E7">
        <w:rPr>
          <w:color w:val="000000"/>
          <w:sz w:val="28"/>
          <w:szCs w:val="28"/>
        </w:rPr>
        <w:t xml:space="preserve"> -</w:t>
      </w:r>
      <w:r w:rsidR="00AF099C" w:rsidRPr="00AF099C">
        <w:rPr>
          <w:color w:val="000000"/>
          <w:sz w:val="28"/>
          <w:szCs w:val="28"/>
        </w:rPr>
        <w:t xml:space="preserve"> Phó Chủ tịch </w:t>
      </w:r>
      <w:r w:rsidR="00A0462D">
        <w:rPr>
          <w:color w:val="000000"/>
          <w:sz w:val="28"/>
          <w:szCs w:val="28"/>
          <w:lang w:val="vi-VN"/>
        </w:rPr>
        <w:t>UBND</w:t>
      </w:r>
      <w:r w:rsidR="00AF099C" w:rsidRPr="00AF099C">
        <w:rPr>
          <w:color w:val="000000"/>
          <w:sz w:val="28"/>
          <w:szCs w:val="28"/>
        </w:rPr>
        <w:t xml:space="preserve"> tỉnh ghi nhận và đánh giá cao những đóng góp của Anex Tour trong việc kết nối và đưa du khách Nga đến Khánh Hòa, đặc biệt trong giai đoạn trước đại dị</w:t>
      </w:r>
      <w:r w:rsidR="00A0462D">
        <w:rPr>
          <w:color w:val="000000"/>
          <w:sz w:val="28"/>
          <w:szCs w:val="28"/>
        </w:rPr>
        <w:t>ch Covid-19</w:t>
      </w:r>
      <w:r w:rsidR="00A0462D">
        <w:rPr>
          <w:color w:val="000000"/>
          <w:sz w:val="28"/>
          <w:szCs w:val="28"/>
          <w:lang w:val="vi-VN"/>
        </w:rPr>
        <w:t xml:space="preserve">, </w:t>
      </w:r>
      <w:r w:rsidR="00AF099C" w:rsidRPr="00AF099C">
        <w:rPr>
          <w:color w:val="000000"/>
          <w:sz w:val="28"/>
          <w:szCs w:val="28"/>
        </w:rPr>
        <w:t xml:space="preserve">Anex Tour </w:t>
      </w:r>
      <w:r w:rsidR="00A0462D">
        <w:rPr>
          <w:color w:val="000000"/>
          <w:sz w:val="28"/>
          <w:szCs w:val="28"/>
          <w:lang w:val="vi-VN"/>
        </w:rPr>
        <w:t xml:space="preserve">luôn </w:t>
      </w:r>
      <w:r w:rsidR="00AF099C" w:rsidRPr="00AF099C">
        <w:rPr>
          <w:color w:val="000000"/>
          <w:sz w:val="28"/>
          <w:szCs w:val="28"/>
        </w:rPr>
        <w:t>là đơn vị tiên phong trong tổ chức các đoàn khách Nga đến Nha Trang - Khánh Hòa</w:t>
      </w:r>
      <w:r w:rsidR="00A0462D">
        <w:rPr>
          <w:color w:val="000000"/>
          <w:sz w:val="28"/>
          <w:szCs w:val="28"/>
          <w:lang w:val="vi-VN"/>
        </w:rPr>
        <w:t xml:space="preserve"> </w:t>
      </w:r>
      <w:r w:rsidR="00BF18E7">
        <w:rPr>
          <w:color w:val="000000"/>
          <w:sz w:val="28"/>
          <w:szCs w:val="28"/>
        </w:rPr>
        <w:t xml:space="preserve">sau khi </w:t>
      </w:r>
      <w:r w:rsidR="00BF18E7" w:rsidRPr="00AF099C">
        <w:rPr>
          <w:color w:val="000000"/>
          <w:sz w:val="28"/>
          <w:szCs w:val="28"/>
        </w:rPr>
        <w:t>mở cửa</w:t>
      </w:r>
      <w:r w:rsidR="00BF18E7">
        <w:rPr>
          <w:color w:val="000000"/>
          <w:sz w:val="28"/>
          <w:szCs w:val="28"/>
        </w:rPr>
        <w:t xml:space="preserve"> lại</w:t>
      </w:r>
      <w:r w:rsidR="00BF18E7" w:rsidRPr="00AF099C">
        <w:rPr>
          <w:color w:val="000000"/>
          <w:sz w:val="28"/>
          <w:szCs w:val="28"/>
        </w:rPr>
        <w:t xml:space="preserve"> du lịch</w:t>
      </w:r>
      <w:r w:rsidR="00AF099C" w:rsidRPr="00AF099C">
        <w:rPr>
          <w:color w:val="000000"/>
          <w:sz w:val="28"/>
          <w:szCs w:val="28"/>
        </w:rPr>
        <w:t xml:space="preserve">, góp phần </w:t>
      </w:r>
      <w:r w:rsidR="00A0462D">
        <w:rPr>
          <w:color w:val="000000"/>
          <w:sz w:val="28"/>
          <w:szCs w:val="28"/>
          <w:lang w:val="vi-VN"/>
        </w:rPr>
        <w:t xml:space="preserve">quan trọng </w:t>
      </w:r>
      <w:r w:rsidR="00AF099C" w:rsidRPr="00AF099C">
        <w:rPr>
          <w:color w:val="000000"/>
          <w:sz w:val="28"/>
          <w:szCs w:val="28"/>
        </w:rPr>
        <w:t xml:space="preserve">vào sự phục hồi mạnh mẽ của ngành du lịch địa phương. Để tiếp tục khai thác tiềm năng của thị trường Nga, </w:t>
      </w:r>
      <w:r w:rsidR="00181BFC" w:rsidRPr="00181BFC">
        <w:rPr>
          <w:rFonts w:eastAsia="Times New Roman"/>
          <w:bCs/>
          <w:spacing w:val="2"/>
          <w:sz w:val="28"/>
          <w:szCs w:val="28"/>
        </w:rPr>
        <w:t>đồng chí</w:t>
      </w:r>
      <w:r w:rsidR="00AF099C" w:rsidRPr="00AF099C">
        <w:rPr>
          <w:color w:val="000000"/>
          <w:sz w:val="28"/>
          <w:szCs w:val="28"/>
        </w:rPr>
        <w:t xml:space="preserve"> Trần Hòa Nam đề nghị Anex Tour phối hợp chặt chẽ với Sở Văn hóa</w:t>
      </w:r>
      <w:r w:rsidR="00004C88">
        <w:rPr>
          <w:color w:val="000000"/>
          <w:sz w:val="28"/>
          <w:szCs w:val="28"/>
        </w:rPr>
        <w:t>,</w:t>
      </w:r>
      <w:r w:rsidR="00AF099C" w:rsidRPr="00AF099C">
        <w:rPr>
          <w:color w:val="000000"/>
          <w:sz w:val="28"/>
          <w:szCs w:val="28"/>
        </w:rPr>
        <w:t xml:space="preserve"> Thể thao và Du lịch trong việc đẩy mạnh các hoạt động quảng bá hình ảnh du lịch Khánh Hòa, thu hút thêm nhiều du khách Nga trong thời gian tới.</w:t>
      </w:r>
      <w:r w:rsidR="00A0462D">
        <w:rPr>
          <w:color w:val="000000"/>
          <w:sz w:val="28"/>
          <w:szCs w:val="28"/>
          <w:lang w:val="vi-VN"/>
        </w:rPr>
        <w:t xml:space="preserve"> </w:t>
      </w:r>
      <w:r w:rsidR="00AF099C" w:rsidRPr="00AF099C">
        <w:rPr>
          <w:color w:val="000000"/>
          <w:sz w:val="28"/>
          <w:szCs w:val="28"/>
        </w:rPr>
        <w:t>Đại diện Công ty Anex Tour, ông Burcin Ors - Giám đốc thương mại, khẳng định Khánh Hòa là điểm đến du lịch trọng tâm đầu tư và phát triển. Công ty cam kết phối hợp với tỉnh trong việc quảng bá du lịch Nha Trang - Khánh Hòa đến thị trường Nga, hướng đến mục tiêu tăng trưởng bền vững lượng khách Nga đến địa phương</w:t>
      </w:r>
      <w:r w:rsidR="00BF18E7">
        <w:rPr>
          <w:color w:val="000000"/>
          <w:sz w:val="28"/>
          <w:szCs w:val="28"/>
        </w:rPr>
        <w:t>,</w:t>
      </w:r>
      <w:r w:rsidR="00A0462D">
        <w:rPr>
          <w:color w:val="000000"/>
          <w:sz w:val="28"/>
          <w:szCs w:val="28"/>
          <w:lang w:val="vi-VN"/>
        </w:rPr>
        <w:t xml:space="preserve"> </w:t>
      </w:r>
      <w:r w:rsidR="00BF18E7" w:rsidRPr="00AF099C">
        <w:rPr>
          <w:color w:val="000000"/>
          <w:sz w:val="28"/>
          <w:szCs w:val="28"/>
        </w:rPr>
        <w:t>mở ra nhiều cơ hội phát triển và thúc đẩy mạnh mẽ hơn nữa mối quan hệ hợp tác du lịch giữa tỉnh Khánh Hòa và thị trường Nga.</w:t>
      </w:r>
    </w:p>
    <w:p w14:paraId="2A53828A" w14:textId="77777777" w:rsidR="00320C43" w:rsidRPr="00344ECC" w:rsidRDefault="00320C43" w:rsidP="00FB2ECF">
      <w:pPr>
        <w:spacing w:before="120" w:after="120" w:line="360" w:lineRule="exact"/>
        <w:ind w:firstLine="567"/>
        <w:jc w:val="both"/>
        <w:rPr>
          <w:b/>
          <w:bCs/>
          <w:color w:val="000000"/>
          <w:sz w:val="28"/>
          <w:szCs w:val="28"/>
        </w:rPr>
      </w:pPr>
      <w:r>
        <w:rPr>
          <w:b/>
          <w:bCs/>
          <w:color w:val="000000"/>
          <w:sz w:val="28"/>
          <w:szCs w:val="28"/>
        </w:rPr>
        <w:t>2</w:t>
      </w:r>
      <w:r w:rsidRPr="00344ECC">
        <w:rPr>
          <w:b/>
          <w:bCs/>
          <w:color w:val="000000"/>
          <w:sz w:val="28"/>
          <w:szCs w:val="28"/>
        </w:rPr>
        <w:t>. Hội nghị Xúc tiến du lịch Nha Trang</w:t>
      </w:r>
      <w:r w:rsidR="00884883">
        <w:rPr>
          <w:b/>
          <w:bCs/>
          <w:color w:val="000000"/>
          <w:sz w:val="28"/>
          <w:szCs w:val="28"/>
        </w:rPr>
        <w:t xml:space="preserve"> - </w:t>
      </w:r>
      <w:r w:rsidRPr="00344ECC">
        <w:rPr>
          <w:b/>
          <w:bCs/>
          <w:color w:val="000000"/>
          <w:sz w:val="28"/>
          <w:szCs w:val="28"/>
        </w:rPr>
        <w:t>Khánh Hòa tại thành phố Mát-xcơ-va</w:t>
      </w:r>
    </w:p>
    <w:p w14:paraId="60C3B59B" w14:textId="40740D47" w:rsidR="00320C43" w:rsidRDefault="00320C43" w:rsidP="00FB2ECF">
      <w:pPr>
        <w:spacing w:before="120" w:after="120" w:line="360" w:lineRule="exact"/>
        <w:ind w:firstLine="567"/>
        <w:jc w:val="both"/>
        <w:rPr>
          <w:color w:val="000000"/>
          <w:sz w:val="28"/>
          <w:szCs w:val="28"/>
        </w:rPr>
      </w:pPr>
      <w:r w:rsidRPr="00BB06BF">
        <w:rPr>
          <w:sz w:val="28"/>
          <w:szCs w:val="28"/>
        </w:rPr>
        <w:t xml:space="preserve">Sáng </w:t>
      </w:r>
      <w:r w:rsidR="00A0462D" w:rsidRPr="00BB06BF">
        <w:rPr>
          <w:sz w:val="28"/>
          <w:szCs w:val="28"/>
          <w:lang w:val="vi-VN"/>
        </w:rPr>
        <w:t xml:space="preserve">ngày </w:t>
      </w:r>
      <w:r w:rsidRPr="00BB06BF">
        <w:rPr>
          <w:sz w:val="28"/>
          <w:szCs w:val="28"/>
        </w:rPr>
        <w:t xml:space="preserve">11/3, tại thành phố Mát-xcơ-va, Liên bang Nga, tỉnh Khánh Hòa đã tổ chức Hội nghị xúc tiến du lịch Nha Trang </w:t>
      </w:r>
      <w:r w:rsidR="00156C14" w:rsidRPr="00BB06BF">
        <w:rPr>
          <w:sz w:val="28"/>
          <w:szCs w:val="28"/>
        </w:rPr>
        <w:t>-</w:t>
      </w:r>
      <w:r w:rsidRPr="00BB06BF">
        <w:rPr>
          <w:sz w:val="28"/>
          <w:szCs w:val="28"/>
        </w:rPr>
        <w:t xml:space="preserve"> Khánh </w:t>
      </w:r>
      <w:r w:rsidRPr="00BF18E7">
        <w:rPr>
          <w:color w:val="000000"/>
          <w:sz w:val="28"/>
          <w:szCs w:val="28"/>
        </w:rPr>
        <w:t xml:space="preserve">Hòa tại Liên bang Nga. Dự hội nghị có </w:t>
      </w:r>
      <w:r w:rsidR="00181BFC" w:rsidRPr="00181BFC">
        <w:rPr>
          <w:rFonts w:eastAsia="Times New Roman"/>
          <w:bCs/>
          <w:spacing w:val="2"/>
          <w:sz w:val="28"/>
          <w:szCs w:val="28"/>
        </w:rPr>
        <w:t>đồng chí</w:t>
      </w:r>
      <w:r w:rsidRPr="00BF18E7">
        <w:rPr>
          <w:color w:val="000000"/>
          <w:sz w:val="28"/>
          <w:szCs w:val="28"/>
        </w:rPr>
        <w:t xml:space="preserve"> Đặng Minh Khôi - Đại sứ đặc mệnh toàn quyền nước </w:t>
      </w:r>
      <w:r w:rsidRPr="00BF18E7">
        <w:rPr>
          <w:color w:val="000000"/>
          <w:sz w:val="28"/>
          <w:szCs w:val="28"/>
        </w:rPr>
        <w:lastRenderedPageBreak/>
        <w:t xml:space="preserve">Cộng hòa </w:t>
      </w:r>
      <w:r w:rsidR="00BB06BF">
        <w:rPr>
          <w:color w:val="000000"/>
          <w:sz w:val="28"/>
          <w:szCs w:val="28"/>
        </w:rPr>
        <w:t>x</w:t>
      </w:r>
      <w:r w:rsidRPr="00BF18E7">
        <w:rPr>
          <w:color w:val="000000"/>
          <w:sz w:val="28"/>
          <w:szCs w:val="28"/>
        </w:rPr>
        <w:t xml:space="preserve">ã hội </w:t>
      </w:r>
      <w:r w:rsidR="00BB06BF">
        <w:rPr>
          <w:color w:val="000000"/>
          <w:sz w:val="28"/>
          <w:szCs w:val="28"/>
        </w:rPr>
        <w:t>c</w:t>
      </w:r>
      <w:r w:rsidRPr="00BF18E7">
        <w:rPr>
          <w:color w:val="000000"/>
          <w:sz w:val="28"/>
          <w:szCs w:val="28"/>
        </w:rPr>
        <w:t xml:space="preserve">hủ nghĩa Việt Nam tại Liên bang Nga; </w:t>
      </w:r>
      <w:r w:rsidR="00181BFC" w:rsidRPr="00181BFC">
        <w:rPr>
          <w:rFonts w:eastAsia="Times New Roman"/>
          <w:bCs/>
          <w:spacing w:val="2"/>
          <w:sz w:val="28"/>
          <w:szCs w:val="28"/>
        </w:rPr>
        <w:t>đồng chí</w:t>
      </w:r>
      <w:r w:rsidRPr="00BF18E7">
        <w:rPr>
          <w:color w:val="000000"/>
          <w:sz w:val="28"/>
          <w:szCs w:val="28"/>
        </w:rPr>
        <w:t xml:space="preserve"> Nguyễn Khắc Toàn - Phó Bí thư Thường trực Tỉnh ủy, Chủ tịch Hội đồng nhân dân tỉnh, Bí thư Đảng ủy Các cơ quan Đảng tỉnh Khánh Hòa; </w:t>
      </w:r>
      <w:r w:rsidR="00181BFC" w:rsidRPr="00181BFC">
        <w:rPr>
          <w:rFonts w:eastAsia="Times New Roman"/>
          <w:bCs/>
          <w:spacing w:val="2"/>
          <w:sz w:val="28"/>
          <w:szCs w:val="28"/>
        </w:rPr>
        <w:t>đồng chí</w:t>
      </w:r>
      <w:r w:rsidRPr="00BF18E7">
        <w:rPr>
          <w:color w:val="000000"/>
          <w:sz w:val="28"/>
          <w:szCs w:val="28"/>
        </w:rPr>
        <w:t xml:space="preserve"> Trần Hòa Nam - Phó Chủ tịch </w:t>
      </w:r>
      <w:r>
        <w:rPr>
          <w:color w:val="000000"/>
          <w:sz w:val="28"/>
          <w:szCs w:val="28"/>
        </w:rPr>
        <w:t>Ủy ban nhân dân</w:t>
      </w:r>
      <w:r w:rsidRPr="00BF18E7">
        <w:rPr>
          <w:color w:val="000000"/>
          <w:sz w:val="28"/>
          <w:szCs w:val="28"/>
        </w:rPr>
        <w:t xml:space="preserve"> tỉnh Khánh Hòa; </w:t>
      </w:r>
      <w:r>
        <w:rPr>
          <w:color w:val="000000"/>
          <w:sz w:val="28"/>
          <w:szCs w:val="28"/>
        </w:rPr>
        <w:t>đại diện cơ quan</w:t>
      </w:r>
      <w:r w:rsidRPr="00BF18E7">
        <w:rPr>
          <w:color w:val="000000"/>
          <w:sz w:val="28"/>
          <w:szCs w:val="28"/>
        </w:rPr>
        <w:t xml:space="preserve"> Kinh tế Đối ngoại và Quan hệ quốc tế thành phố </w:t>
      </w:r>
      <w:r>
        <w:rPr>
          <w:color w:val="000000"/>
          <w:sz w:val="28"/>
          <w:szCs w:val="28"/>
        </w:rPr>
        <w:t>Mát-xcơ-va</w:t>
      </w:r>
      <w:r w:rsidRPr="00BF18E7">
        <w:rPr>
          <w:color w:val="000000"/>
          <w:sz w:val="28"/>
          <w:szCs w:val="28"/>
        </w:rPr>
        <w:t xml:space="preserve"> cùng đại diện Ủy ban Du lịch thành phố Mát-xcơ-va và </w:t>
      </w:r>
      <w:r w:rsidR="009D33DF">
        <w:rPr>
          <w:color w:val="000000"/>
          <w:sz w:val="28"/>
          <w:szCs w:val="28"/>
        </w:rPr>
        <w:t>một số</w:t>
      </w:r>
      <w:r w:rsidRPr="00BF18E7">
        <w:rPr>
          <w:color w:val="000000"/>
          <w:sz w:val="28"/>
          <w:szCs w:val="28"/>
        </w:rPr>
        <w:t xml:space="preserve"> sở, ban, ngành của tỉnh Khánh Hòa. Tham dự hội nghị có hơn 130 đại biểu đến từ các hiệp hội du lịch, doanh nghiệp tại Liên bang Nga và tỉnh Khánh Hòa.</w:t>
      </w:r>
    </w:p>
    <w:p w14:paraId="4F1AF478" w14:textId="77777777" w:rsidR="00320C43" w:rsidRPr="00BF18E7" w:rsidRDefault="00320C43" w:rsidP="00FB2ECF">
      <w:pPr>
        <w:spacing w:before="120" w:after="120" w:line="360" w:lineRule="exact"/>
        <w:ind w:firstLine="567"/>
        <w:jc w:val="both"/>
        <w:rPr>
          <w:color w:val="000000"/>
          <w:sz w:val="28"/>
          <w:szCs w:val="28"/>
        </w:rPr>
      </w:pPr>
      <w:r w:rsidRPr="00BF18E7">
        <w:rPr>
          <w:color w:val="000000"/>
          <w:sz w:val="28"/>
          <w:szCs w:val="28"/>
        </w:rPr>
        <w:t xml:space="preserve">Phát biểu khai mạc, Đại sứ Đặng Minh Khôi nhấn mạnh vai trò quan trọng của du lịch trong quan hệ Việt - Nga, khẳng định Khánh Hòa là điểm đến yêu thích của du khách Nga nhờ vào bãi biển đẹp, khí hậu ôn hòa và dịch vụ đa dạng. Đại sứ cũng đánh giá cao các chính sách hỗ trợ thị thực giữa hai nước, tạo điều kiện thuận lợi cho việc phát triển du lịch song phương.  </w:t>
      </w:r>
    </w:p>
    <w:p w14:paraId="58216E6B" w14:textId="3D1EEBB5" w:rsidR="00320C43" w:rsidRPr="00BF18E7" w:rsidRDefault="00320C43" w:rsidP="00FB2ECF">
      <w:pPr>
        <w:spacing w:before="120" w:after="120" w:line="360" w:lineRule="exact"/>
        <w:ind w:firstLine="567"/>
        <w:jc w:val="both"/>
        <w:rPr>
          <w:color w:val="000000"/>
          <w:sz w:val="28"/>
          <w:szCs w:val="28"/>
        </w:rPr>
      </w:pPr>
      <w:r w:rsidRPr="00BF18E7">
        <w:rPr>
          <w:color w:val="000000"/>
          <w:sz w:val="28"/>
          <w:szCs w:val="28"/>
        </w:rPr>
        <w:t>Tại hội nghị, tỉnh Khánh Hòa đã trình chiếu video quảng bá du lịch, giới thiệu những điểm đến đặc sắc và dịch vụ du lịch nổi bật. Các đại biểu đã thảo luận về giải pháp phục hồi thị trường khách Nga,</w:t>
      </w:r>
      <w:r>
        <w:rPr>
          <w:color w:val="000000"/>
          <w:sz w:val="28"/>
          <w:szCs w:val="28"/>
        </w:rPr>
        <w:t xml:space="preserve"> các hình thức giao dịch, thanh toán còn vướng mắc,</w:t>
      </w:r>
      <w:r w:rsidRPr="00BF18E7">
        <w:rPr>
          <w:color w:val="000000"/>
          <w:sz w:val="28"/>
          <w:szCs w:val="28"/>
        </w:rPr>
        <w:t xml:space="preserve"> đồng thời thống nhất thúc đẩy hợp tác để tận dụng chính sách ưu đãi và các sáng kiến mới nhằm phát triển bền vững ngành du lịch hai bên.  Phát biểu tổng kết hội nghị, </w:t>
      </w:r>
      <w:r w:rsidR="006C765A" w:rsidRPr="00181BFC">
        <w:rPr>
          <w:rFonts w:eastAsia="Times New Roman"/>
          <w:bCs/>
          <w:spacing w:val="2"/>
          <w:sz w:val="28"/>
          <w:szCs w:val="28"/>
        </w:rPr>
        <w:t>đồng chí</w:t>
      </w:r>
      <w:r>
        <w:rPr>
          <w:color w:val="000000"/>
          <w:sz w:val="28"/>
          <w:szCs w:val="28"/>
        </w:rPr>
        <w:t xml:space="preserve"> </w:t>
      </w:r>
      <w:r w:rsidRPr="00BF18E7">
        <w:rPr>
          <w:color w:val="000000"/>
          <w:sz w:val="28"/>
          <w:szCs w:val="28"/>
        </w:rPr>
        <w:t xml:space="preserve">Trần Hòa Nam </w:t>
      </w:r>
      <w:r>
        <w:rPr>
          <w:color w:val="000000"/>
          <w:sz w:val="28"/>
          <w:szCs w:val="28"/>
        </w:rPr>
        <w:t xml:space="preserve">- </w:t>
      </w:r>
      <w:r w:rsidRPr="00BF18E7">
        <w:rPr>
          <w:color w:val="000000"/>
          <w:sz w:val="28"/>
          <w:szCs w:val="28"/>
        </w:rPr>
        <w:t xml:space="preserve">Phó Chủ tịch </w:t>
      </w:r>
      <w:r w:rsidR="00785276">
        <w:rPr>
          <w:color w:val="000000"/>
          <w:sz w:val="28"/>
          <w:szCs w:val="28"/>
        </w:rPr>
        <w:t xml:space="preserve">UBND </w:t>
      </w:r>
      <w:r w:rsidRPr="00BF18E7">
        <w:rPr>
          <w:color w:val="000000"/>
          <w:sz w:val="28"/>
          <w:szCs w:val="28"/>
        </w:rPr>
        <w:t>tỉnh nhấn mạnh khách Nga là thị trường truyền thống của du lị</w:t>
      </w:r>
      <w:r w:rsidR="00B43D83">
        <w:rPr>
          <w:color w:val="000000"/>
          <w:sz w:val="28"/>
          <w:szCs w:val="28"/>
        </w:rPr>
        <w:t>ch Khánh Hòa</w:t>
      </w:r>
      <w:r w:rsidR="00B43D83">
        <w:rPr>
          <w:color w:val="000000"/>
          <w:sz w:val="28"/>
          <w:szCs w:val="28"/>
          <w:lang w:val="vi-VN"/>
        </w:rPr>
        <w:t xml:space="preserve">, sẽ </w:t>
      </w:r>
      <w:r w:rsidRPr="00BF18E7">
        <w:rPr>
          <w:color w:val="000000"/>
          <w:sz w:val="28"/>
          <w:szCs w:val="28"/>
        </w:rPr>
        <w:t xml:space="preserve">góp phần thúc đẩy </w:t>
      </w:r>
      <w:r w:rsidR="00B43D83">
        <w:rPr>
          <w:color w:val="000000"/>
          <w:sz w:val="28"/>
          <w:szCs w:val="28"/>
          <w:lang w:val="vi-VN"/>
        </w:rPr>
        <w:t xml:space="preserve">sự </w:t>
      </w:r>
      <w:r w:rsidRPr="00BF18E7">
        <w:rPr>
          <w:color w:val="000000"/>
          <w:sz w:val="28"/>
          <w:szCs w:val="28"/>
        </w:rPr>
        <w:t xml:space="preserve">phục hồi và mở rộng thị trường du lịch Nga tại Khánh Hòa.  </w:t>
      </w:r>
    </w:p>
    <w:p w14:paraId="1595DC03" w14:textId="77777777" w:rsidR="00320C43" w:rsidRDefault="00320C43" w:rsidP="00FB2ECF">
      <w:pPr>
        <w:spacing w:before="120" w:after="120" w:line="360" w:lineRule="exact"/>
        <w:ind w:firstLine="567"/>
        <w:jc w:val="both"/>
        <w:rPr>
          <w:color w:val="000000"/>
          <w:sz w:val="28"/>
          <w:szCs w:val="28"/>
        </w:rPr>
      </w:pPr>
      <w:r w:rsidRPr="00BF18E7">
        <w:rPr>
          <w:color w:val="000000"/>
          <w:sz w:val="28"/>
          <w:szCs w:val="28"/>
        </w:rPr>
        <w:t>Trong khuôn khổ hội nghị, các doanh nghiệp Nga đã tham quan khu vực trưng bày các sản phẩm du lịch của Khánh Hòa. Phiên giao thương B2B cũng diễn ra sôi nổi, giúp doanh nghiệp hai bên kết nối trực tiếp, mở ra cơ hội hợp tác lâu dài trong thời gian tới.</w:t>
      </w:r>
    </w:p>
    <w:p w14:paraId="31260A1A" w14:textId="77777777" w:rsidR="00320C43" w:rsidRPr="00B43D83" w:rsidRDefault="00320C43" w:rsidP="00FB2ECF">
      <w:pPr>
        <w:spacing w:before="120" w:after="120" w:line="360" w:lineRule="exact"/>
        <w:ind w:firstLine="567"/>
        <w:jc w:val="both"/>
        <w:rPr>
          <w:bCs/>
          <w:i/>
          <w:color w:val="000000"/>
          <w:sz w:val="28"/>
          <w:szCs w:val="28"/>
        </w:rPr>
      </w:pPr>
      <w:r w:rsidRPr="00B43D83">
        <w:rPr>
          <w:bCs/>
          <w:i/>
          <w:color w:val="000000"/>
          <w:sz w:val="28"/>
          <w:szCs w:val="28"/>
        </w:rPr>
        <w:t>* Làm việc với đại diện Hãng hàng không Aeroflot của Nga</w:t>
      </w:r>
    </w:p>
    <w:p w14:paraId="1B5E44F7" w14:textId="77777777" w:rsidR="00320C43" w:rsidRPr="00A715B2" w:rsidRDefault="00320C43" w:rsidP="00FB2ECF">
      <w:pPr>
        <w:spacing w:before="120" w:after="120" w:line="360" w:lineRule="exact"/>
        <w:ind w:firstLine="567"/>
        <w:jc w:val="both"/>
        <w:rPr>
          <w:color w:val="000000"/>
          <w:sz w:val="28"/>
          <w:szCs w:val="28"/>
        </w:rPr>
      </w:pPr>
      <w:r w:rsidRPr="00A715B2">
        <w:rPr>
          <w:color w:val="000000"/>
          <w:sz w:val="28"/>
          <w:szCs w:val="28"/>
        </w:rPr>
        <w:t>Ngay sau hội nghị, đoàn công tác tỉnh Khánh Hòa đã làm việc với đại diện Hãng hàng không Aeroflot</w:t>
      </w:r>
      <w:r>
        <w:rPr>
          <w:color w:val="000000"/>
          <w:sz w:val="28"/>
          <w:szCs w:val="28"/>
        </w:rPr>
        <w:t xml:space="preserve"> của Nga</w:t>
      </w:r>
      <w:r w:rsidRPr="00A715B2">
        <w:rPr>
          <w:color w:val="000000"/>
          <w:sz w:val="28"/>
          <w:szCs w:val="28"/>
        </w:rPr>
        <w:t xml:space="preserve"> để thảo luận về kế hoạch khôi phục đường bay thẳng </w:t>
      </w:r>
      <w:r>
        <w:rPr>
          <w:color w:val="000000"/>
          <w:sz w:val="28"/>
          <w:szCs w:val="28"/>
        </w:rPr>
        <w:t>Mát-xcơ-va</w:t>
      </w:r>
      <w:r w:rsidR="00B43D83">
        <w:rPr>
          <w:color w:val="000000"/>
          <w:sz w:val="28"/>
          <w:szCs w:val="28"/>
          <w:lang w:val="vi-VN"/>
        </w:rPr>
        <w:t xml:space="preserve"> - </w:t>
      </w:r>
      <w:r w:rsidR="00B43D83">
        <w:rPr>
          <w:color w:val="000000"/>
          <w:sz w:val="28"/>
          <w:szCs w:val="28"/>
        </w:rPr>
        <w:t>Cam Ranh</w:t>
      </w:r>
      <w:r w:rsidR="00B43D83">
        <w:rPr>
          <w:color w:val="000000"/>
          <w:sz w:val="28"/>
          <w:szCs w:val="28"/>
          <w:lang w:val="vi-VN"/>
        </w:rPr>
        <w:t xml:space="preserve"> (</w:t>
      </w:r>
      <w:r w:rsidRPr="00A715B2">
        <w:rPr>
          <w:color w:val="000000"/>
          <w:sz w:val="28"/>
          <w:szCs w:val="28"/>
        </w:rPr>
        <w:t>bị gián đoạn từ năm 2020 do dịch Covid-19</w:t>
      </w:r>
      <w:r w:rsidR="00B43D83">
        <w:rPr>
          <w:color w:val="000000"/>
          <w:sz w:val="28"/>
          <w:szCs w:val="28"/>
          <w:lang w:val="vi-VN"/>
        </w:rPr>
        <w:t>)</w:t>
      </w:r>
      <w:r w:rsidRPr="00A715B2">
        <w:rPr>
          <w:color w:val="000000"/>
          <w:sz w:val="28"/>
          <w:szCs w:val="28"/>
        </w:rPr>
        <w:t xml:space="preserve">.  </w:t>
      </w:r>
    </w:p>
    <w:p w14:paraId="0A887015" w14:textId="5141A640" w:rsidR="00320C43" w:rsidRDefault="006C765A" w:rsidP="00FB2ECF">
      <w:pPr>
        <w:spacing w:before="120" w:after="120" w:line="360" w:lineRule="exact"/>
        <w:ind w:firstLine="567"/>
        <w:jc w:val="both"/>
        <w:rPr>
          <w:color w:val="000000"/>
          <w:sz w:val="28"/>
          <w:szCs w:val="28"/>
        </w:rPr>
      </w:pPr>
      <w:r>
        <w:rPr>
          <w:rFonts w:eastAsia="Times New Roman"/>
          <w:bCs/>
          <w:spacing w:val="2"/>
          <w:sz w:val="28"/>
          <w:szCs w:val="28"/>
        </w:rPr>
        <w:t>Đ</w:t>
      </w:r>
      <w:r w:rsidRPr="00181BFC">
        <w:rPr>
          <w:rFonts w:eastAsia="Times New Roman"/>
          <w:bCs/>
          <w:spacing w:val="2"/>
          <w:sz w:val="28"/>
          <w:szCs w:val="28"/>
        </w:rPr>
        <w:t>ồng chí</w:t>
      </w:r>
      <w:r w:rsidR="00320C43">
        <w:rPr>
          <w:color w:val="000000"/>
          <w:sz w:val="28"/>
          <w:szCs w:val="28"/>
        </w:rPr>
        <w:t xml:space="preserve"> </w:t>
      </w:r>
      <w:r w:rsidR="00320C43" w:rsidRPr="00A715B2">
        <w:rPr>
          <w:color w:val="000000"/>
          <w:sz w:val="28"/>
          <w:szCs w:val="28"/>
        </w:rPr>
        <w:t xml:space="preserve">Trần Hòa Nam </w:t>
      </w:r>
      <w:r w:rsidR="00320C43">
        <w:rPr>
          <w:color w:val="000000"/>
          <w:sz w:val="28"/>
          <w:szCs w:val="28"/>
        </w:rPr>
        <w:t xml:space="preserve">- </w:t>
      </w:r>
      <w:r w:rsidR="00320C43" w:rsidRPr="00A715B2">
        <w:rPr>
          <w:color w:val="000000"/>
          <w:sz w:val="28"/>
          <w:szCs w:val="28"/>
        </w:rPr>
        <w:t xml:space="preserve">Phó Chủ tịch </w:t>
      </w:r>
      <w:r w:rsidR="00D44082">
        <w:rPr>
          <w:color w:val="000000"/>
          <w:sz w:val="28"/>
          <w:szCs w:val="28"/>
        </w:rPr>
        <w:t xml:space="preserve">UBND </w:t>
      </w:r>
      <w:r w:rsidR="00320C43" w:rsidRPr="00A715B2">
        <w:rPr>
          <w:color w:val="000000"/>
          <w:sz w:val="28"/>
          <w:szCs w:val="28"/>
        </w:rPr>
        <w:t>tỉ</w:t>
      </w:r>
      <w:r w:rsidR="00D44082">
        <w:rPr>
          <w:color w:val="000000"/>
          <w:sz w:val="28"/>
          <w:szCs w:val="28"/>
        </w:rPr>
        <w:t>nh</w:t>
      </w:r>
      <w:r w:rsidR="00320C43">
        <w:rPr>
          <w:color w:val="000000"/>
          <w:sz w:val="28"/>
          <w:szCs w:val="28"/>
        </w:rPr>
        <w:t xml:space="preserve"> </w:t>
      </w:r>
      <w:r w:rsidR="00320C43" w:rsidRPr="00A715B2">
        <w:rPr>
          <w:color w:val="000000"/>
          <w:sz w:val="28"/>
          <w:szCs w:val="28"/>
        </w:rPr>
        <w:t>nhấn mạnh tầm quan trọng của tuyến bay này trong việc thu hút khách Nga, giúp rút ngắn thời gian di chuyển và giảm chi phí vé, tạo điều kiện phát triển du lịch. Đại diện Aeroflot cho biết hãng đang theo dõi nhu cầu đi lại của du khách Nga</w:t>
      </w:r>
      <w:r w:rsidR="00320C43">
        <w:rPr>
          <w:color w:val="000000"/>
          <w:sz w:val="28"/>
          <w:szCs w:val="28"/>
        </w:rPr>
        <w:t>, t</w:t>
      </w:r>
      <w:r w:rsidR="00320C43" w:rsidRPr="00A715B2">
        <w:rPr>
          <w:color w:val="000000"/>
          <w:sz w:val="28"/>
          <w:szCs w:val="28"/>
        </w:rPr>
        <w:t xml:space="preserve">rong đó, Khánh Hòa nổi bật như một điểm đến </w:t>
      </w:r>
      <w:r w:rsidR="00320C43">
        <w:rPr>
          <w:color w:val="000000"/>
          <w:sz w:val="28"/>
          <w:szCs w:val="28"/>
        </w:rPr>
        <w:t>với nhiều</w:t>
      </w:r>
      <w:r w:rsidR="00320C43" w:rsidRPr="00A715B2">
        <w:rPr>
          <w:color w:val="000000"/>
          <w:sz w:val="28"/>
          <w:szCs w:val="28"/>
        </w:rPr>
        <w:t xml:space="preserve"> tiềm năng du lịch biển đảo vượt trội, cảnh quan thiên nhiên và khí hậu ấm áp lý tưởng.</w:t>
      </w:r>
      <w:r w:rsidR="00B36CF1">
        <w:rPr>
          <w:color w:val="000000"/>
          <w:sz w:val="28"/>
          <w:szCs w:val="28"/>
          <w:lang w:val="vi-VN"/>
        </w:rPr>
        <w:t xml:space="preserve"> </w:t>
      </w:r>
      <w:r w:rsidR="009B6E9E">
        <w:rPr>
          <w:color w:val="000000"/>
          <w:sz w:val="28"/>
          <w:szCs w:val="28"/>
        </w:rPr>
        <w:t>H</w:t>
      </w:r>
      <w:r w:rsidR="00320C43">
        <w:rPr>
          <w:color w:val="000000"/>
          <w:sz w:val="28"/>
          <w:szCs w:val="28"/>
        </w:rPr>
        <w:t>ãng</w:t>
      </w:r>
      <w:r w:rsidR="00212F9D">
        <w:rPr>
          <w:color w:val="000000"/>
          <w:sz w:val="28"/>
          <w:szCs w:val="28"/>
        </w:rPr>
        <w:t xml:space="preserve"> cũng</w:t>
      </w:r>
      <w:r w:rsidR="00320C43">
        <w:rPr>
          <w:color w:val="000000"/>
          <w:sz w:val="28"/>
          <w:szCs w:val="28"/>
        </w:rPr>
        <w:t xml:space="preserve"> lê</w:t>
      </w:r>
      <w:r w:rsidR="00320C43" w:rsidRPr="00A715B2">
        <w:rPr>
          <w:color w:val="000000"/>
          <w:sz w:val="28"/>
          <w:szCs w:val="28"/>
        </w:rPr>
        <w:t>n kế hoạch khai thác lại tuyến bay</w:t>
      </w:r>
      <w:r w:rsidR="00320C43">
        <w:rPr>
          <w:color w:val="000000"/>
          <w:sz w:val="28"/>
          <w:szCs w:val="28"/>
        </w:rPr>
        <w:t xml:space="preserve"> tới Cam Ranh</w:t>
      </w:r>
      <w:r w:rsidR="00320C43" w:rsidRPr="00A715B2">
        <w:rPr>
          <w:color w:val="000000"/>
          <w:sz w:val="28"/>
          <w:szCs w:val="28"/>
        </w:rPr>
        <w:t xml:space="preserve"> từ cuối tháng 3</w:t>
      </w:r>
      <w:r w:rsidR="00320C43">
        <w:rPr>
          <w:color w:val="000000"/>
          <w:sz w:val="28"/>
          <w:szCs w:val="28"/>
        </w:rPr>
        <w:t>/</w:t>
      </w:r>
      <w:r w:rsidR="00320C43" w:rsidRPr="00A715B2">
        <w:rPr>
          <w:color w:val="000000"/>
          <w:sz w:val="28"/>
          <w:szCs w:val="28"/>
        </w:rPr>
        <w:t xml:space="preserve">2025 với tần suất </w:t>
      </w:r>
      <w:r w:rsidR="00B36CF1">
        <w:rPr>
          <w:color w:val="000000"/>
          <w:sz w:val="28"/>
          <w:szCs w:val="28"/>
          <w:lang w:val="vi-VN"/>
        </w:rPr>
        <w:t>0</w:t>
      </w:r>
      <w:r w:rsidR="00320C43" w:rsidRPr="00A715B2">
        <w:rPr>
          <w:color w:val="000000"/>
          <w:sz w:val="28"/>
          <w:szCs w:val="28"/>
        </w:rPr>
        <w:t xml:space="preserve">2 chuyến/tuần, có thể tăng trong mùa cao điểm. Việc mở lại đường bay không chỉ thúc đẩy du lịch mà còn góp phần tăng cường hợp tác song phương giữa hai nước. </w:t>
      </w:r>
    </w:p>
    <w:p w14:paraId="2F407985" w14:textId="77777777" w:rsidR="00344ECC" w:rsidRPr="00344ECC" w:rsidRDefault="00320C43" w:rsidP="00FB2ECF">
      <w:pPr>
        <w:spacing w:before="120" w:after="120" w:line="360" w:lineRule="exact"/>
        <w:ind w:firstLine="567"/>
        <w:jc w:val="both"/>
        <w:rPr>
          <w:b/>
          <w:bCs/>
          <w:color w:val="000000"/>
          <w:sz w:val="28"/>
          <w:szCs w:val="28"/>
        </w:rPr>
      </w:pPr>
      <w:r>
        <w:rPr>
          <w:b/>
          <w:bCs/>
          <w:color w:val="000000"/>
          <w:sz w:val="28"/>
          <w:szCs w:val="28"/>
        </w:rPr>
        <w:lastRenderedPageBreak/>
        <w:t>3</w:t>
      </w:r>
      <w:r w:rsidR="00344ECC" w:rsidRPr="00344ECC">
        <w:rPr>
          <w:b/>
          <w:bCs/>
          <w:color w:val="000000"/>
          <w:sz w:val="28"/>
          <w:szCs w:val="28"/>
        </w:rPr>
        <w:t>. Các buổi thăm, làm việc tại Xanh Pê-téc-bua</w:t>
      </w:r>
    </w:p>
    <w:p w14:paraId="5782BD61" w14:textId="77777777" w:rsidR="00344ECC" w:rsidRPr="00B36CF1" w:rsidRDefault="00320C43" w:rsidP="00FB2ECF">
      <w:pPr>
        <w:spacing w:before="120" w:after="120" w:line="360" w:lineRule="exact"/>
        <w:ind w:firstLine="567"/>
        <w:jc w:val="both"/>
        <w:rPr>
          <w:bCs/>
          <w:i/>
          <w:color w:val="000000"/>
          <w:sz w:val="28"/>
          <w:szCs w:val="28"/>
        </w:rPr>
      </w:pPr>
      <w:r w:rsidRPr="00B36CF1">
        <w:rPr>
          <w:bCs/>
          <w:i/>
          <w:color w:val="000000"/>
          <w:sz w:val="28"/>
          <w:szCs w:val="28"/>
        </w:rPr>
        <w:t>3</w:t>
      </w:r>
      <w:r w:rsidR="00344ECC" w:rsidRPr="00B36CF1">
        <w:rPr>
          <w:bCs/>
          <w:i/>
          <w:color w:val="000000"/>
          <w:sz w:val="28"/>
          <w:szCs w:val="28"/>
        </w:rPr>
        <w:t>.1.</w:t>
      </w:r>
      <w:r w:rsidR="00B36CF1">
        <w:rPr>
          <w:bCs/>
          <w:i/>
          <w:color w:val="000000"/>
          <w:sz w:val="28"/>
          <w:szCs w:val="28"/>
          <w:lang w:val="vi-VN"/>
        </w:rPr>
        <w:t xml:space="preserve"> </w:t>
      </w:r>
      <w:r w:rsidR="004C4AE6" w:rsidRPr="00B36CF1">
        <w:rPr>
          <w:bCs/>
          <w:i/>
          <w:color w:val="000000"/>
          <w:sz w:val="28"/>
          <w:szCs w:val="28"/>
        </w:rPr>
        <w:t>Thăm và làm việc tại Trung tâm Giám sát đô thị thành phố Xanh Pê-téc-bua</w:t>
      </w:r>
    </w:p>
    <w:p w14:paraId="4DA818D1" w14:textId="3645D086" w:rsidR="006463A3" w:rsidRDefault="006463A3" w:rsidP="00FB2ECF">
      <w:pPr>
        <w:spacing w:before="120" w:after="120" w:line="360" w:lineRule="exact"/>
        <w:ind w:firstLine="567"/>
        <w:jc w:val="both"/>
        <w:rPr>
          <w:color w:val="000000"/>
          <w:sz w:val="28"/>
          <w:szCs w:val="28"/>
        </w:rPr>
      </w:pPr>
      <w:r w:rsidRPr="006463A3">
        <w:rPr>
          <w:color w:val="000000"/>
          <w:sz w:val="28"/>
          <w:szCs w:val="28"/>
        </w:rPr>
        <w:t xml:space="preserve">Chiều </w:t>
      </w:r>
      <w:r w:rsidR="00B36CF1">
        <w:rPr>
          <w:color w:val="000000"/>
          <w:sz w:val="28"/>
          <w:szCs w:val="28"/>
          <w:lang w:val="vi-VN"/>
        </w:rPr>
        <w:t xml:space="preserve">ngày </w:t>
      </w:r>
      <w:r w:rsidRPr="006463A3">
        <w:rPr>
          <w:color w:val="000000"/>
          <w:sz w:val="28"/>
          <w:szCs w:val="28"/>
        </w:rPr>
        <w:t xml:space="preserve">12/3, đoàn công tác tỉnh Khánh Hòa đã đến thăm và làm việc tại Trung tâm Giám sát Đô thị </w:t>
      </w:r>
      <w:r w:rsidR="00120400">
        <w:rPr>
          <w:color w:val="000000"/>
          <w:sz w:val="28"/>
          <w:szCs w:val="28"/>
        </w:rPr>
        <w:t>thành phố</w:t>
      </w:r>
      <w:r w:rsidR="00E52670">
        <w:rPr>
          <w:color w:val="000000"/>
          <w:sz w:val="28"/>
          <w:szCs w:val="28"/>
          <w:lang w:val="vi-VN"/>
        </w:rPr>
        <w:t xml:space="preserve"> </w:t>
      </w:r>
      <w:r w:rsidR="00695D39">
        <w:rPr>
          <w:color w:val="000000"/>
          <w:sz w:val="28"/>
          <w:szCs w:val="28"/>
        </w:rPr>
        <w:t>Xanh Pê-téc-bua</w:t>
      </w:r>
      <w:r w:rsidRPr="006463A3">
        <w:rPr>
          <w:color w:val="000000"/>
          <w:sz w:val="28"/>
          <w:szCs w:val="28"/>
        </w:rPr>
        <w:t xml:space="preserve">. Đoàn được tiếp đón bởi </w:t>
      </w:r>
      <w:r w:rsidR="00E371B6">
        <w:rPr>
          <w:color w:val="000000"/>
          <w:sz w:val="28"/>
          <w:szCs w:val="28"/>
        </w:rPr>
        <w:t>ô</w:t>
      </w:r>
      <w:r w:rsidRPr="006463A3">
        <w:rPr>
          <w:color w:val="000000"/>
          <w:sz w:val="28"/>
          <w:szCs w:val="28"/>
        </w:rPr>
        <w:t>ng Kuzmin Dmitrii Vasilievich - Phó Chủ tịch Ủy ban Thông tin liên lạ</w:t>
      </w:r>
      <w:r w:rsidR="00E371B6">
        <w:rPr>
          <w:color w:val="000000"/>
          <w:sz w:val="28"/>
          <w:szCs w:val="28"/>
        </w:rPr>
        <w:t>c và ô</w:t>
      </w:r>
      <w:r w:rsidRPr="006463A3">
        <w:rPr>
          <w:color w:val="000000"/>
          <w:sz w:val="28"/>
          <w:szCs w:val="28"/>
        </w:rPr>
        <w:t>ng Pronichkin Aleksei Sergeevich - Giám đốc Phụ trách các dự án quốc tế</w:t>
      </w:r>
      <w:r w:rsidR="004C4AE6" w:rsidRPr="004C4AE6">
        <w:rPr>
          <w:color w:val="000000"/>
          <w:sz w:val="28"/>
          <w:szCs w:val="28"/>
        </w:rPr>
        <w:t xml:space="preserve">. </w:t>
      </w:r>
    </w:p>
    <w:p w14:paraId="44CCD6F4" w14:textId="0C1F5CB3" w:rsidR="004C4AE6" w:rsidRDefault="004C4AE6" w:rsidP="00FB2ECF">
      <w:pPr>
        <w:spacing w:before="120" w:after="120" w:line="360" w:lineRule="exact"/>
        <w:ind w:firstLine="567"/>
        <w:jc w:val="both"/>
        <w:rPr>
          <w:color w:val="000000"/>
          <w:sz w:val="28"/>
          <w:szCs w:val="28"/>
        </w:rPr>
      </w:pPr>
      <w:r w:rsidRPr="004C4AE6">
        <w:rPr>
          <w:color w:val="000000"/>
          <w:sz w:val="28"/>
          <w:szCs w:val="28"/>
        </w:rPr>
        <w:t xml:space="preserve">Tại buổi làm việc, đoàn đã được lãnh đạo Trung tâm Giám sát đô thị </w:t>
      </w:r>
      <w:r w:rsidR="00120400">
        <w:rPr>
          <w:color w:val="000000"/>
          <w:sz w:val="28"/>
          <w:szCs w:val="28"/>
        </w:rPr>
        <w:t>thành phố</w:t>
      </w:r>
      <w:r w:rsidR="00E52670">
        <w:rPr>
          <w:color w:val="000000"/>
          <w:sz w:val="28"/>
          <w:szCs w:val="28"/>
          <w:lang w:val="vi-VN"/>
        </w:rPr>
        <w:t xml:space="preserve"> </w:t>
      </w:r>
      <w:r w:rsidR="00695D39">
        <w:rPr>
          <w:color w:val="000000"/>
          <w:sz w:val="28"/>
          <w:szCs w:val="28"/>
        </w:rPr>
        <w:t>Xanh Pê-téc-bua</w:t>
      </w:r>
      <w:r w:rsidRPr="004C4AE6">
        <w:rPr>
          <w:color w:val="000000"/>
          <w:sz w:val="28"/>
          <w:szCs w:val="28"/>
        </w:rPr>
        <w:t xml:space="preserve"> giới thiệu về một số hệ thống mà thành phố đã triển khai như: Hệ thống giám sát công cộng, hệ thống tiếp nhận và xử lý thông tin tập trung, hệ thống quản lý thành phố an toàn,… Đây là các hệ thống thông tin ứng dụng nhiều công nghệ mới như: Trí tuệ nhân tạo (AI), Internet vạn vật (IoT), dữ liệu lớn (Big Data),… giúp cho hoạt động quản lý đô thị được thực hiện toàn diện; kịp thời xử lý, hỗ trợ phục vụ người dân cũng như tăng cường khả năng giám sát của chính quyền </w:t>
      </w:r>
      <w:r w:rsidR="00120400">
        <w:rPr>
          <w:color w:val="000000"/>
          <w:sz w:val="28"/>
          <w:szCs w:val="28"/>
        </w:rPr>
        <w:t>thành phố</w:t>
      </w:r>
      <w:r w:rsidR="00362F5F">
        <w:rPr>
          <w:color w:val="000000"/>
          <w:sz w:val="28"/>
          <w:szCs w:val="28"/>
        </w:rPr>
        <w:t xml:space="preserve"> </w:t>
      </w:r>
      <w:r w:rsidR="00695D39">
        <w:rPr>
          <w:color w:val="000000"/>
          <w:sz w:val="28"/>
          <w:szCs w:val="28"/>
        </w:rPr>
        <w:t>Xanh Pê-téc-bua</w:t>
      </w:r>
      <w:r w:rsidRPr="004C4AE6">
        <w:rPr>
          <w:color w:val="000000"/>
          <w:sz w:val="28"/>
          <w:szCs w:val="28"/>
        </w:rPr>
        <w:t>.</w:t>
      </w:r>
    </w:p>
    <w:p w14:paraId="015F1DFE" w14:textId="6E126298" w:rsidR="006463A3" w:rsidRDefault="006463A3" w:rsidP="00FB2ECF">
      <w:pPr>
        <w:spacing w:before="120" w:after="120" w:line="360" w:lineRule="exact"/>
        <w:ind w:firstLine="567"/>
        <w:jc w:val="both"/>
        <w:rPr>
          <w:color w:val="000000"/>
          <w:sz w:val="28"/>
          <w:szCs w:val="28"/>
        </w:rPr>
      </w:pPr>
      <w:r w:rsidRPr="006463A3">
        <w:rPr>
          <w:color w:val="000000"/>
          <w:sz w:val="28"/>
          <w:szCs w:val="28"/>
        </w:rPr>
        <w:t xml:space="preserve">Phát biểu tại buổi làm việc, </w:t>
      </w:r>
      <w:r w:rsidR="006C765A" w:rsidRPr="00181BFC">
        <w:rPr>
          <w:rFonts w:eastAsia="Times New Roman"/>
          <w:bCs/>
          <w:spacing w:val="2"/>
          <w:sz w:val="28"/>
          <w:szCs w:val="28"/>
        </w:rPr>
        <w:t>đồng chí</w:t>
      </w:r>
      <w:r w:rsidRPr="006463A3">
        <w:rPr>
          <w:color w:val="000000"/>
          <w:sz w:val="28"/>
          <w:szCs w:val="28"/>
        </w:rPr>
        <w:t xml:space="preserve"> Nguyễn Khắc Toàn đánh giá cao những mô hình và giải pháp công nghệ hiện đại của </w:t>
      </w:r>
      <w:r w:rsidR="00120400" w:rsidRPr="00120400">
        <w:rPr>
          <w:color w:val="000000"/>
          <w:sz w:val="28"/>
          <w:szCs w:val="28"/>
        </w:rPr>
        <w:t>thành phố</w:t>
      </w:r>
      <w:r w:rsidR="00D44082">
        <w:rPr>
          <w:color w:val="000000"/>
          <w:sz w:val="28"/>
          <w:szCs w:val="28"/>
        </w:rPr>
        <w:t xml:space="preserve"> </w:t>
      </w:r>
      <w:r w:rsidR="00695D39">
        <w:rPr>
          <w:color w:val="000000"/>
          <w:sz w:val="28"/>
          <w:szCs w:val="28"/>
        </w:rPr>
        <w:t>Xanh Pê-téc-bua</w:t>
      </w:r>
      <w:r w:rsidRPr="006463A3">
        <w:rPr>
          <w:color w:val="000000"/>
          <w:sz w:val="28"/>
          <w:szCs w:val="28"/>
        </w:rPr>
        <w:t>, bày tỏ mong muốn tỉnh Khánh Hòa sẽ nghiên cứu, áp dụng các kinh nghiệm quốc tế trong lĩnh vực phát triển đô thị thông minh.</w:t>
      </w:r>
      <w:r w:rsidR="00EF09B0">
        <w:rPr>
          <w:color w:val="000000"/>
          <w:sz w:val="28"/>
          <w:szCs w:val="28"/>
          <w:lang w:val="vi-VN"/>
        </w:rPr>
        <w:t xml:space="preserve"> </w:t>
      </w:r>
      <w:r w:rsidRPr="006463A3">
        <w:rPr>
          <w:color w:val="000000"/>
          <w:sz w:val="28"/>
          <w:szCs w:val="28"/>
        </w:rPr>
        <w:t>Hai bên cũng thống nhất về việc duy trì kênh trao đổi thông tin, thúc đẩy các hoạt động hợp tác trong tương lai nhằm tăng cường hiệu quả quản lý và phát triển đô thị b</w:t>
      </w:r>
      <w:r w:rsidR="00064570">
        <w:rPr>
          <w:color w:val="000000"/>
          <w:sz w:val="28"/>
          <w:szCs w:val="28"/>
        </w:rPr>
        <w:t>ề</w:t>
      </w:r>
      <w:r w:rsidRPr="006463A3">
        <w:rPr>
          <w:color w:val="000000"/>
          <w:sz w:val="28"/>
          <w:szCs w:val="28"/>
        </w:rPr>
        <w:t>n vững.</w:t>
      </w:r>
    </w:p>
    <w:p w14:paraId="390E5A76" w14:textId="77777777" w:rsidR="000629D5" w:rsidRPr="00EF09B0" w:rsidRDefault="00320C43" w:rsidP="00FB2ECF">
      <w:pPr>
        <w:spacing w:before="120" w:after="120" w:line="360" w:lineRule="exact"/>
        <w:ind w:firstLine="567"/>
        <w:jc w:val="both"/>
        <w:rPr>
          <w:bCs/>
          <w:i/>
          <w:color w:val="000000"/>
          <w:sz w:val="28"/>
          <w:szCs w:val="28"/>
        </w:rPr>
      </w:pPr>
      <w:r w:rsidRPr="00EF09B0">
        <w:rPr>
          <w:bCs/>
          <w:i/>
          <w:color w:val="000000"/>
          <w:sz w:val="28"/>
          <w:szCs w:val="28"/>
        </w:rPr>
        <w:t>3</w:t>
      </w:r>
      <w:r w:rsidR="000629D5" w:rsidRPr="00EF09B0">
        <w:rPr>
          <w:bCs/>
          <w:i/>
          <w:color w:val="000000"/>
          <w:sz w:val="28"/>
          <w:szCs w:val="28"/>
        </w:rPr>
        <w:t>.2. Làm việc và Ký kết Bản ghi nhớ giữa Hội đồng nhân dân tỉnh Khánh Hòa và Hội đồng Lập pháp thành phố Xanh Pê-téc-bua</w:t>
      </w:r>
    </w:p>
    <w:p w14:paraId="76B13BC1" w14:textId="77777777" w:rsidR="00C10A14" w:rsidRDefault="00AF64B0" w:rsidP="00FB2ECF">
      <w:pPr>
        <w:spacing w:before="120" w:after="120" w:line="360" w:lineRule="exact"/>
        <w:ind w:firstLine="567"/>
        <w:jc w:val="both"/>
        <w:rPr>
          <w:color w:val="000000"/>
          <w:sz w:val="28"/>
          <w:szCs w:val="28"/>
        </w:rPr>
      </w:pPr>
      <w:r w:rsidRPr="00AF64B0">
        <w:rPr>
          <w:color w:val="000000"/>
          <w:sz w:val="28"/>
          <w:szCs w:val="28"/>
        </w:rPr>
        <w:t xml:space="preserve">Trong khuôn khổ chuyến công tác tại Liên bang Nga, ngày 13/3, đoàn công tác tỉnh Khánh Hòa đến thăm và làm việc với Hội đồng Lập pháp thành phố </w:t>
      </w:r>
      <w:r w:rsidR="00695D39">
        <w:rPr>
          <w:color w:val="000000"/>
          <w:sz w:val="28"/>
          <w:szCs w:val="28"/>
        </w:rPr>
        <w:t>Xanh Pê-téc-bua</w:t>
      </w:r>
      <w:r w:rsidRPr="00AF64B0">
        <w:rPr>
          <w:color w:val="000000"/>
          <w:sz w:val="28"/>
          <w:szCs w:val="28"/>
        </w:rPr>
        <w:t xml:space="preserve">. Tiếp đoàn có ông Alexander Nikolaevich Belsky - Chủ tịch Hội đồng Lập pháp thành phố </w:t>
      </w:r>
      <w:r w:rsidR="00695D39">
        <w:rPr>
          <w:color w:val="000000"/>
          <w:sz w:val="28"/>
          <w:szCs w:val="28"/>
        </w:rPr>
        <w:t>Xanh Pê-téc-bua</w:t>
      </w:r>
      <w:r w:rsidRPr="00AF64B0">
        <w:rPr>
          <w:color w:val="000000"/>
          <w:sz w:val="28"/>
          <w:szCs w:val="28"/>
        </w:rPr>
        <w:t xml:space="preserve"> cùng đại diện lãnh đạo Hội đồng Lập pháp và chính quyền thành phố </w:t>
      </w:r>
      <w:r w:rsidR="00695D39">
        <w:rPr>
          <w:color w:val="000000"/>
          <w:sz w:val="28"/>
          <w:szCs w:val="28"/>
        </w:rPr>
        <w:t>Xanh Pê-téc-bua</w:t>
      </w:r>
      <w:r w:rsidRPr="00AF64B0">
        <w:rPr>
          <w:color w:val="000000"/>
          <w:sz w:val="28"/>
          <w:szCs w:val="28"/>
        </w:rPr>
        <w:t xml:space="preserve">. </w:t>
      </w:r>
    </w:p>
    <w:p w14:paraId="084E4D15" w14:textId="77777777" w:rsidR="00AF64B0" w:rsidRPr="00AF64B0" w:rsidRDefault="00AF64B0" w:rsidP="00FB2ECF">
      <w:pPr>
        <w:spacing w:before="120" w:after="120" w:line="360" w:lineRule="exact"/>
        <w:ind w:firstLine="567"/>
        <w:jc w:val="both"/>
        <w:rPr>
          <w:color w:val="000000"/>
          <w:sz w:val="28"/>
          <w:szCs w:val="28"/>
        </w:rPr>
      </w:pPr>
      <w:r w:rsidRPr="00AF64B0">
        <w:rPr>
          <w:color w:val="000000"/>
          <w:sz w:val="28"/>
          <w:szCs w:val="28"/>
        </w:rPr>
        <w:t>Tại buổi làm việc, hai bên đã ký kết Bản ghi nhớ hợp tác</w:t>
      </w:r>
      <w:r w:rsidR="000D3954">
        <w:rPr>
          <w:color w:val="000000"/>
          <w:sz w:val="28"/>
          <w:szCs w:val="28"/>
          <w:lang w:val="vi-VN"/>
        </w:rPr>
        <w:t xml:space="preserve"> </w:t>
      </w:r>
      <w:r w:rsidR="00C10A14" w:rsidRPr="00C10A14">
        <w:rPr>
          <w:color w:val="000000"/>
          <w:sz w:val="28"/>
          <w:szCs w:val="28"/>
        </w:rPr>
        <w:t>giữa Hội đồng nhân dân tỉnh Khánh Hòa và Hội đồng Lập pháp thành phố Xanh Pê-téc-bua</w:t>
      </w:r>
      <w:r w:rsidRPr="00AF64B0">
        <w:rPr>
          <w:color w:val="000000"/>
          <w:sz w:val="28"/>
          <w:szCs w:val="28"/>
        </w:rPr>
        <w:t xml:space="preserve">, mở ra cơ hội thúc đẩy quan hệ song phương trên nhiều lĩnh vực. </w:t>
      </w:r>
    </w:p>
    <w:p w14:paraId="3EEFDCBF" w14:textId="0A8A6003" w:rsidR="00AF64B0" w:rsidRPr="00AF64B0" w:rsidRDefault="00AF64B0" w:rsidP="00FB2ECF">
      <w:pPr>
        <w:spacing w:before="120" w:after="120" w:line="360" w:lineRule="exact"/>
        <w:ind w:firstLine="567"/>
        <w:jc w:val="both"/>
        <w:rPr>
          <w:color w:val="000000"/>
          <w:sz w:val="28"/>
          <w:szCs w:val="28"/>
        </w:rPr>
      </w:pPr>
      <w:r w:rsidRPr="00AF64B0">
        <w:rPr>
          <w:color w:val="000000"/>
          <w:sz w:val="28"/>
          <w:szCs w:val="28"/>
        </w:rPr>
        <w:t xml:space="preserve">Phát biểu tại buổi lễ ký kết, </w:t>
      </w:r>
      <w:r w:rsidR="006C765A" w:rsidRPr="00181BFC">
        <w:rPr>
          <w:rFonts w:eastAsia="Times New Roman"/>
          <w:bCs/>
          <w:spacing w:val="2"/>
          <w:sz w:val="28"/>
          <w:szCs w:val="28"/>
        </w:rPr>
        <w:t>đồng chí</w:t>
      </w:r>
      <w:r w:rsidR="00D44082">
        <w:rPr>
          <w:color w:val="000000"/>
          <w:sz w:val="28"/>
          <w:szCs w:val="28"/>
        </w:rPr>
        <w:t xml:space="preserve"> </w:t>
      </w:r>
      <w:r w:rsidR="00D44082" w:rsidRPr="00AF64B0">
        <w:rPr>
          <w:color w:val="000000"/>
          <w:sz w:val="28"/>
          <w:szCs w:val="28"/>
        </w:rPr>
        <w:t>Nguyễn Khắc Toàn</w:t>
      </w:r>
      <w:r w:rsidR="006C765A">
        <w:rPr>
          <w:color w:val="000000"/>
          <w:sz w:val="28"/>
          <w:szCs w:val="28"/>
        </w:rPr>
        <w:t xml:space="preserve"> </w:t>
      </w:r>
      <w:r w:rsidR="00D44082">
        <w:rPr>
          <w:color w:val="000000"/>
          <w:sz w:val="28"/>
          <w:szCs w:val="28"/>
        </w:rPr>
        <w:t xml:space="preserve">- </w:t>
      </w:r>
      <w:r w:rsidR="002969A6" w:rsidRPr="00BF18E7">
        <w:rPr>
          <w:color w:val="000000"/>
          <w:sz w:val="28"/>
          <w:szCs w:val="28"/>
        </w:rPr>
        <w:t>Phó Bí thư Thường trực Tỉnh ủy, Chủ tịch Hội đồng nhân dân tỉnh, Bí thư Đảng ủy Các cơ quan Đảng tỉnh Khánh Hòa</w:t>
      </w:r>
      <w:r w:rsidRPr="00AF64B0">
        <w:rPr>
          <w:color w:val="000000"/>
          <w:sz w:val="28"/>
          <w:szCs w:val="28"/>
        </w:rPr>
        <w:t xml:space="preserve"> bày tỏ lòng cảm ơn sâu sắc đến lãnh đạo thành phố </w:t>
      </w:r>
      <w:r w:rsidR="00695D39">
        <w:rPr>
          <w:color w:val="000000"/>
          <w:sz w:val="28"/>
          <w:szCs w:val="28"/>
        </w:rPr>
        <w:t>Xanh Pê-téc-bua</w:t>
      </w:r>
      <w:r w:rsidRPr="00AF64B0">
        <w:rPr>
          <w:color w:val="000000"/>
          <w:sz w:val="28"/>
          <w:szCs w:val="28"/>
        </w:rPr>
        <w:t xml:space="preserve"> đã tạo điều kiện thuận lợi </w:t>
      </w:r>
      <w:r w:rsidR="00D44082">
        <w:rPr>
          <w:color w:val="000000"/>
          <w:sz w:val="28"/>
          <w:szCs w:val="28"/>
        </w:rPr>
        <w:t xml:space="preserve">tổ chức </w:t>
      </w:r>
      <w:r w:rsidRPr="00AF64B0">
        <w:rPr>
          <w:color w:val="000000"/>
          <w:sz w:val="28"/>
          <w:szCs w:val="28"/>
        </w:rPr>
        <w:t>sự kiện quan trọ</w:t>
      </w:r>
      <w:r w:rsidR="00D44082">
        <w:rPr>
          <w:color w:val="000000"/>
          <w:sz w:val="28"/>
          <w:szCs w:val="28"/>
        </w:rPr>
        <w:t>ng này</w:t>
      </w:r>
      <w:r w:rsidRPr="00AF64B0">
        <w:rPr>
          <w:color w:val="000000"/>
          <w:sz w:val="28"/>
          <w:szCs w:val="28"/>
        </w:rPr>
        <w:t>, nhất là trong bối cảnh Việt Nam và Liên bang Nga kỷ niệm 75 năm thiết lập quan hệ ngoạ</w:t>
      </w:r>
      <w:r w:rsidR="00151C9E">
        <w:rPr>
          <w:color w:val="000000"/>
          <w:sz w:val="28"/>
          <w:szCs w:val="28"/>
        </w:rPr>
        <w:t>i giao (1950 - 2025), đ</w:t>
      </w:r>
      <w:r w:rsidRPr="00AF64B0">
        <w:rPr>
          <w:color w:val="000000"/>
          <w:sz w:val="28"/>
          <w:szCs w:val="28"/>
        </w:rPr>
        <w:t>ồng thờ</w:t>
      </w:r>
      <w:r w:rsidR="00A2067A">
        <w:rPr>
          <w:color w:val="000000"/>
          <w:sz w:val="28"/>
          <w:szCs w:val="28"/>
        </w:rPr>
        <w:t>i</w:t>
      </w:r>
      <w:r w:rsidR="00A2067A">
        <w:rPr>
          <w:color w:val="000000"/>
          <w:sz w:val="28"/>
          <w:szCs w:val="28"/>
          <w:lang w:val="vi-VN"/>
        </w:rPr>
        <w:t xml:space="preserve"> </w:t>
      </w:r>
      <w:r w:rsidRPr="00AF64B0">
        <w:rPr>
          <w:color w:val="000000"/>
          <w:sz w:val="28"/>
          <w:szCs w:val="28"/>
        </w:rPr>
        <w:t xml:space="preserve">cũng nhấn mạnh ý nghĩa lịch sử khi Chủ tịch Hồ Chí Minh </w:t>
      </w:r>
      <w:r w:rsidRPr="00AF64B0">
        <w:rPr>
          <w:color w:val="000000"/>
          <w:sz w:val="28"/>
          <w:szCs w:val="28"/>
        </w:rPr>
        <w:lastRenderedPageBreak/>
        <w:t xml:space="preserve">đặt chân đến Petrograd (nay là </w:t>
      </w:r>
      <w:r w:rsidR="00695D39">
        <w:rPr>
          <w:color w:val="000000"/>
          <w:sz w:val="28"/>
          <w:szCs w:val="28"/>
        </w:rPr>
        <w:t>Xanh Pê-téc-bua</w:t>
      </w:r>
      <w:r w:rsidRPr="00AF64B0">
        <w:rPr>
          <w:color w:val="000000"/>
          <w:sz w:val="28"/>
          <w:szCs w:val="28"/>
        </w:rPr>
        <w:t>) vào năm 1923 trong hành trình tìm đường cứu nướ</w:t>
      </w:r>
      <w:r w:rsidR="006476B7">
        <w:rPr>
          <w:color w:val="000000"/>
          <w:sz w:val="28"/>
          <w:szCs w:val="28"/>
        </w:rPr>
        <w:t>c.</w:t>
      </w:r>
      <w:r w:rsidR="006476B7">
        <w:rPr>
          <w:color w:val="000000"/>
          <w:sz w:val="28"/>
          <w:szCs w:val="28"/>
          <w:lang w:val="vi-VN"/>
        </w:rPr>
        <w:t xml:space="preserve"> </w:t>
      </w:r>
      <w:r w:rsidRPr="00AF64B0">
        <w:rPr>
          <w:color w:val="000000"/>
          <w:sz w:val="28"/>
          <w:szCs w:val="28"/>
        </w:rPr>
        <w:t xml:space="preserve">Với nền tảng quan hệ truyền thống tốt đẹp giữa hai quốc gia, Khánh Hòa và </w:t>
      </w:r>
      <w:r w:rsidR="00695D39">
        <w:rPr>
          <w:color w:val="000000"/>
          <w:sz w:val="28"/>
          <w:szCs w:val="28"/>
        </w:rPr>
        <w:t>Xanh Pê-téc-bua</w:t>
      </w:r>
      <w:r w:rsidRPr="00AF64B0">
        <w:rPr>
          <w:color w:val="000000"/>
          <w:sz w:val="28"/>
          <w:szCs w:val="28"/>
        </w:rPr>
        <w:t xml:space="preserve"> đã thiết lập quan hệ hợp tác từ năm 2007, đạt nhiều kết quả tích cực </w:t>
      </w:r>
      <w:r w:rsidR="00741319">
        <w:rPr>
          <w:color w:val="000000"/>
          <w:sz w:val="28"/>
          <w:szCs w:val="28"/>
        </w:rPr>
        <w:t xml:space="preserve">trên </w:t>
      </w:r>
      <w:r w:rsidRPr="00AF64B0">
        <w:rPr>
          <w:color w:val="000000"/>
          <w:sz w:val="28"/>
          <w:szCs w:val="28"/>
        </w:rPr>
        <w:t>các lĩnh vực kinh tế, y tế, giáo dục và giao lưu nhân dân. Việc ký kết Bản ghi nhớ hợp tác</w:t>
      </w:r>
      <w:r w:rsidR="00741319">
        <w:rPr>
          <w:color w:val="000000"/>
          <w:sz w:val="28"/>
          <w:szCs w:val="28"/>
        </w:rPr>
        <w:t xml:space="preserve"> đã</w:t>
      </w:r>
      <w:r w:rsidRPr="00AF64B0">
        <w:rPr>
          <w:color w:val="000000"/>
          <w:sz w:val="28"/>
          <w:szCs w:val="28"/>
        </w:rPr>
        <w:t xml:space="preserve"> đánh dấu bước phát triển quan trọng, mở ra cơ hội hợp tác sâu rộng trong các lĩnh vực kinh tế, du lịch, văn hóa, khoa học - công nghệ, chuyển đổi số</w:t>
      </w:r>
      <w:r w:rsidR="00741319">
        <w:rPr>
          <w:color w:val="000000"/>
          <w:sz w:val="28"/>
          <w:szCs w:val="28"/>
        </w:rPr>
        <w:t>…</w:t>
      </w:r>
      <w:r w:rsidR="002969A6">
        <w:rPr>
          <w:color w:val="000000"/>
          <w:sz w:val="28"/>
          <w:szCs w:val="28"/>
        </w:rPr>
        <w:t xml:space="preserve"> </w:t>
      </w:r>
      <w:bookmarkStart w:id="2" w:name="_GoBack"/>
      <w:bookmarkEnd w:id="2"/>
      <w:r w:rsidRPr="00AF64B0">
        <w:rPr>
          <w:color w:val="000000"/>
          <w:sz w:val="28"/>
          <w:szCs w:val="28"/>
        </w:rPr>
        <w:t>góp phần củng cố quan hệ Đối tác chiến lược toàn diện giữa Việt Nam và Liên bang Nga.</w:t>
      </w:r>
    </w:p>
    <w:p w14:paraId="12F4551F" w14:textId="77777777" w:rsidR="00AF64B0" w:rsidRDefault="00AF64B0" w:rsidP="00FB2ECF">
      <w:pPr>
        <w:spacing w:before="120" w:after="120" w:line="360" w:lineRule="exact"/>
        <w:ind w:firstLine="567"/>
        <w:jc w:val="both"/>
        <w:rPr>
          <w:color w:val="000000"/>
          <w:sz w:val="28"/>
          <w:szCs w:val="28"/>
        </w:rPr>
      </w:pPr>
      <w:r w:rsidRPr="00AF64B0">
        <w:rPr>
          <w:color w:val="000000"/>
          <w:sz w:val="28"/>
          <w:szCs w:val="28"/>
        </w:rPr>
        <w:t>Phát biểu tại lễ ký kết, ông Alexander Nikolaevich Belsky</w:t>
      </w:r>
      <w:r w:rsidR="004F169E">
        <w:rPr>
          <w:color w:val="000000"/>
          <w:sz w:val="28"/>
          <w:szCs w:val="28"/>
        </w:rPr>
        <w:t xml:space="preserve"> - </w:t>
      </w:r>
      <w:r w:rsidR="004F169E" w:rsidRPr="00AF64B0">
        <w:rPr>
          <w:color w:val="000000"/>
          <w:sz w:val="28"/>
          <w:szCs w:val="28"/>
        </w:rPr>
        <w:t xml:space="preserve">Chủ tịch Hội đồng Lập pháp thành phố </w:t>
      </w:r>
      <w:r w:rsidR="00695D39">
        <w:rPr>
          <w:color w:val="000000"/>
          <w:sz w:val="28"/>
          <w:szCs w:val="28"/>
        </w:rPr>
        <w:t>Xanh Pê-téc-bua</w:t>
      </w:r>
      <w:r w:rsidRPr="00AF64B0">
        <w:rPr>
          <w:color w:val="000000"/>
          <w:sz w:val="28"/>
          <w:szCs w:val="28"/>
        </w:rPr>
        <w:t xml:space="preserve"> khẳng định mối quan hệ giữa hai quốc gia và nhân dân hai nước là hình mẫu của quan hệ đối tác chiến lược dựa trên tình hữu nghị, sự tin cậy và tôn trọng lẫn nhau. </w:t>
      </w:r>
      <w:r w:rsidR="00741319">
        <w:rPr>
          <w:color w:val="000000"/>
          <w:sz w:val="28"/>
          <w:szCs w:val="28"/>
        </w:rPr>
        <w:t xml:space="preserve">Qua đó, cũng </w:t>
      </w:r>
      <w:r w:rsidRPr="00AF64B0">
        <w:rPr>
          <w:color w:val="000000"/>
          <w:sz w:val="28"/>
          <w:szCs w:val="28"/>
        </w:rPr>
        <w:t xml:space="preserve">nhắc lại sự kiện thành phố </w:t>
      </w:r>
      <w:r w:rsidR="00695D39">
        <w:rPr>
          <w:color w:val="000000"/>
          <w:sz w:val="28"/>
          <w:szCs w:val="28"/>
        </w:rPr>
        <w:t>Xanh Pê-téc-bua</w:t>
      </w:r>
      <w:r w:rsidRPr="00AF64B0">
        <w:rPr>
          <w:color w:val="000000"/>
          <w:sz w:val="28"/>
          <w:szCs w:val="28"/>
        </w:rPr>
        <w:t xml:space="preserve"> kỷ niệm 100 năm ngày Chủ tịch Hồ Chí Minh đặt chân đến Petrograd, đồng thời nhấn mạnh sự kiện ký kết lần này, </w:t>
      </w:r>
      <w:r w:rsidR="00695D39">
        <w:rPr>
          <w:color w:val="000000"/>
          <w:sz w:val="28"/>
          <w:szCs w:val="28"/>
        </w:rPr>
        <w:t>Xanh Pê-téc-bua</w:t>
      </w:r>
      <w:r w:rsidRPr="00AF64B0">
        <w:rPr>
          <w:color w:val="000000"/>
          <w:sz w:val="28"/>
          <w:szCs w:val="28"/>
        </w:rPr>
        <w:t xml:space="preserve"> và Khánh Hòa sẽ tiếp tục mở rộng hợp tác và triển khai các hoạt động thiết thực vì lợi ích củ</w:t>
      </w:r>
      <w:r w:rsidR="002A572A">
        <w:rPr>
          <w:color w:val="000000"/>
          <w:sz w:val="28"/>
          <w:szCs w:val="28"/>
        </w:rPr>
        <w:t xml:space="preserve">a </w:t>
      </w:r>
      <w:r w:rsidR="002A572A">
        <w:rPr>
          <w:color w:val="000000"/>
          <w:sz w:val="28"/>
          <w:szCs w:val="28"/>
          <w:lang w:val="vi-VN"/>
        </w:rPr>
        <w:t>N</w:t>
      </w:r>
      <w:r w:rsidRPr="00AF64B0">
        <w:rPr>
          <w:color w:val="000000"/>
          <w:sz w:val="28"/>
          <w:szCs w:val="28"/>
        </w:rPr>
        <w:t xml:space="preserve">hân dân hai bên. </w:t>
      </w:r>
      <w:r w:rsidR="00131063">
        <w:rPr>
          <w:color w:val="000000"/>
          <w:sz w:val="28"/>
          <w:szCs w:val="28"/>
          <w:lang w:val="vi-VN"/>
        </w:rPr>
        <w:t>D</w:t>
      </w:r>
      <w:r w:rsidRPr="00AF64B0">
        <w:rPr>
          <w:color w:val="000000"/>
          <w:sz w:val="28"/>
          <w:szCs w:val="28"/>
        </w:rPr>
        <w:t xml:space="preserve">ịp này, lãnh đạo tỉnh Khánh Hòa đã trân trọng mời lãnh đạo Hội đồng Lập pháp thành phố </w:t>
      </w:r>
      <w:r w:rsidR="00695D39">
        <w:rPr>
          <w:color w:val="000000"/>
          <w:sz w:val="28"/>
          <w:szCs w:val="28"/>
        </w:rPr>
        <w:t>Xanh Pê-téc-bua</w:t>
      </w:r>
      <w:r w:rsidRPr="00AF64B0">
        <w:rPr>
          <w:color w:val="000000"/>
          <w:sz w:val="28"/>
          <w:szCs w:val="28"/>
        </w:rPr>
        <w:t xml:space="preserve"> tham dự Festival Biể</w:t>
      </w:r>
      <w:r w:rsidR="00741319">
        <w:rPr>
          <w:color w:val="000000"/>
          <w:sz w:val="28"/>
          <w:szCs w:val="28"/>
        </w:rPr>
        <w:t>n Nha Trang - Khánh Hòa năm 2025</w:t>
      </w:r>
      <w:r w:rsidRPr="00AF64B0">
        <w:rPr>
          <w:color w:val="000000"/>
          <w:sz w:val="28"/>
          <w:szCs w:val="28"/>
        </w:rPr>
        <w:t xml:space="preserve">, nhằm thắt chặt quan hệ hữu nghị, hợp tác song phương trong lĩnh vực du lịch và giao lưu nhân dân. Lãnh đạo Hội đồng Lập pháp thành phố </w:t>
      </w:r>
      <w:r w:rsidR="00695D39">
        <w:rPr>
          <w:color w:val="000000"/>
          <w:sz w:val="28"/>
          <w:szCs w:val="28"/>
        </w:rPr>
        <w:t>Xanh Pê-téc-bua</w:t>
      </w:r>
      <w:r w:rsidRPr="00AF64B0">
        <w:rPr>
          <w:color w:val="000000"/>
          <w:sz w:val="28"/>
          <w:szCs w:val="28"/>
        </w:rPr>
        <w:t xml:space="preserve"> đã nhận lời và dự kiến tổ chức đoàn công tác đến Khánh Hòa trong thời gian tới.</w:t>
      </w:r>
    </w:p>
    <w:p w14:paraId="42722F8C" w14:textId="77777777" w:rsidR="00C10A14" w:rsidRPr="00561AC6" w:rsidRDefault="00320C43" w:rsidP="00FB2ECF">
      <w:pPr>
        <w:spacing w:before="120" w:after="120" w:line="360" w:lineRule="exact"/>
        <w:ind w:firstLine="567"/>
        <w:jc w:val="both"/>
        <w:rPr>
          <w:bCs/>
          <w:i/>
          <w:color w:val="000000"/>
          <w:sz w:val="28"/>
          <w:szCs w:val="28"/>
        </w:rPr>
      </w:pPr>
      <w:r w:rsidRPr="00561AC6">
        <w:rPr>
          <w:bCs/>
          <w:i/>
          <w:color w:val="000000"/>
          <w:sz w:val="28"/>
          <w:szCs w:val="28"/>
        </w:rPr>
        <w:t>3</w:t>
      </w:r>
      <w:r w:rsidR="00C10A14" w:rsidRPr="00561AC6">
        <w:rPr>
          <w:bCs/>
          <w:i/>
          <w:color w:val="000000"/>
          <w:sz w:val="28"/>
          <w:szCs w:val="28"/>
        </w:rPr>
        <w:t>.</w:t>
      </w:r>
      <w:r w:rsidR="00120400" w:rsidRPr="00561AC6">
        <w:rPr>
          <w:bCs/>
          <w:i/>
          <w:color w:val="000000"/>
          <w:sz w:val="28"/>
          <w:szCs w:val="28"/>
        </w:rPr>
        <w:t>3</w:t>
      </w:r>
      <w:r w:rsidR="00C10A14" w:rsidRPr="00561AC6">
        <w:rPr>
          <w:bCs/>
          <w:i/>
          <w:color w:val="000000"/>
          <w:sz w:val="28"/>
          <w:szCs w:val="28"/>
        </w:rPr>
        <w:t>. Làm việc với các cơ quan Hội đồng Lập pháp thành phố Xanh Pê-téc-bua</w:t>
      </w:r>
    </w:p>
    <w:p w14:paraId="3196EAEC" w14:textId="3EBE1624" w:rsidR="00AF64B0" w:rsidRPr="00AF64B0" w:rsidRDefault="00AF64B0" w:rsidP="00FB2ECF">
      <w:pPr>
        <w:spacing w:before="120" w:after="120" w:line="360" w:lineRule="exact"/>
        <w:ind w:firstLine="567"/>
        <w:jc w:val="both"/>
        <w:rPr>
          <w:color w:val="000000"/>
          <w:sz w:val="28"/>
          <w:szCs w:val="28"/>
        </w:rPr>
      </w:pPr>
      <w:r w:rsidRPr="00AF64B0">
        <w:rPr>
          <w:color w:val="000000"/>
          <w:sz w:val="28"/>
          <w:szCs w:val="28"/>
        </w:rPr>
        <w:t>Ngay sau lễ ký kết, đoàn công tác tỉnh Khánh Hòa đã có buổi làm việc với</w:t>
      </w:r>
      <w:r w:rsidR="00C10A14">
        <w:rPr>
          <w:color w:val="000000"/>
          <w:sz w:val="28"/>
          <w:szCs w:val="28"/>
        </w:rPr>
        <w:t xml:space="preserve"> các cơ quan</w:t>
      </w:r>
      <w:r w:rsidRPr="00AF64B0">
        <w:rPr>
          <w:color w:val="000000"/>
          <w:sz w:val="28"/>
          <w:szCs w:val="28"/>
        </w:rPr>
        <w:t xml:space="preserve"> Hội đồng Lập pháp thành phố </w:t>
      </w:r>
      <w:r w:rsidR="00695D39">
        <w:rPr>
          <w:color w:val="000000"/>
          <w:sz w:val="28"/>
          <w:szCs w:val="28"/>
        </w:rPr>
        <w:t>Xanh Pê-téc-bua</w:t>
      </w:r>
      <w:r w:rsidRPr="00AF64B0">
        <w:rPr>
          <w:color w:val="000000"/>
          <w:sz w:val="28"/>
          <w:szCs w:val="28"/>
        </w:rPr>
        <w:t xml:space="preserve">. Tại buổi làm việc, đoàn đã giới thiệu về những thành tựu phát triển kinh tế - xã hội nổi bật của tỉnh. </w:t>
      </w:r>
      <w:r w:rsidR="00C10A14">
        <w:rPr>
          <w:color w:val="000000"/>
          <w:sz w:val="28"/>
          <w:szCs w:val="28"/>
        </w:rPr>
        <w:t xml:space="preserve">Ông </w:t>
      </w:r>
      <w:r w:rsidR="00C10A14" w:rsidRPr="00AF64B0">
        <w:rPr>
          <w:color w:val="000000"/>
          <w:sz w:val="28"/>
          <w:szCs w:val="28"/>
        </w:rPr>
        <w:t xml:space="preserve">Trần Hòa Nam </w:t>
      </w:r>
      <w:r w:rsidR="00C10A14">
        <w:rPr>
          <w:color w:val="000000"/>
          <w:sz w:val="28"/>
          <w:szCs w:val="28"/>
        </w:rPr>
        <w:t xml:space="preserve">- </w:t>
      </w:r>
      <w:r w:rsidRPr="00AF64B0">
        <w:rPr>
          <w:color w:val="000000"/>
          <w:sz w:val="28"/>
          <w:szCs w:val="28"/>
        </w:rPr>
        <w:t xml:space="preserve">Phó Chủ tịch </w:t>
      </w:r>
      <w:r w:rsidR="00792F62">
        <w:rPr>
          <w:color w:val="000000"/>
          <w:sz w:val="28"/>
          <w:szCs w:val="28"/>
          <w:lang w:val="vi-VN"/>
        </w:rPr>
        <w:t>UBND</w:t>
      </w:r>
      <w:r w:rsidRPr="00AF64B0">
        <w:rPr>
          <w:color w:val="000000"/>
          <w:sz w:val="28"/>
          <w:szCs w:val="28"/>
        </w:rPr>
        <w:t xml:space="preserve"> tỉnh bày tỏ mong muốn đẩy mạnh hợp tác với </w:t>
      </w:r>
      <w:r w:rsidR="00695D39">
        <w:rPr>
          <w:color w:val="000000"/>
          <w:sz w:val="28"/>
          <w:szCs w:val="28"/>
        </w:rPr>
        <w:t>Xanh Pê-téc-bua</w:t>
      </w:r>
      <w:r w:rsidRPr="00AF64B0">
        <w:rPr>
          <w:color w:val="000000"/>
          <w:sz w:val="28"/>
          <w:szCs w:val="28"/>
        </w:rPr>
        <w:t xml:space="preserve"> trong các lĩnh vực công nghệ thông tin, chuyển đổi số, du lịch…</w:t>
      </w:r>
      <w:r w:rsidR="00382A62">
        <w:rPr>
          <w:color w:val="000000"/>
          <w:sz w:val="28"/>
          <w:szCs w:val="28"/>
        </w:rPr>
        <w:t xml:space="preserve"> </w:t>
      </w:r>
      <w:r w:rsidRPr="00AF64B0">
        <w:rPr>
          <w:color w:val="000000"/>
          <w:sz w:val="28"/>
          <w:szCs w:val="28"/>
        </w:rPr>
        <w:t xml:space="preserve">Khánh Hòa đang hướng đến xây dựng Trung tâm Điều hành thông minh (IOC) và mong muốn học hỏi kinh nghiệm từ các mô hình quản lý đô thị thông minh của thành phố </w:t>
      </w:r>
      <w:r w:rsidR="00695D39">
        <w:rPr>
          <w:color w:val="000000"/>
          <w:sz w:val="28"/>
          <w:szCs w:val="28"/>
        </w:rPr>
        <w:t>Xanh Pê-téc-bua</w:t>
      </w:r>
      <w:r w:rsidRPr="00AF64B0">
        <w:rPr>
          <w:color w:val="000000"/>
          <w:sz w:val="28"/>
          <w:szCs w:val="28"/>
        </w:rPr>
        <w:t xml:space="preserve">. Bên cạnh đó, tỉnh mong muốn nhận được sự hỗ trợ từ chính quyền thành phố </w:t>
      </w:r>
      <w:r w:rsidR="00695D39">
        <w:rPr>
          <w:color w:val="000000"/>
          <w:sz w:val="28"/>
          <w:szCs w:val="28"/>
        </w:rPr>
        <w:t>Xanh Pê-téc-bua</w:t>
      </w:r>
      <w:r w:rsidRPr="00AF64B0">
        <w:rPr>
          <w:color w:val="000000"/>
          <w:sz w:val="28"/>
          <w:szCs w:val="28"/>
        </w:rPr>
        <w:t xml:space="preserve"> trong việc kết nối doanh nghiệp, thúc đẩy hợp tác đầu tư và phát triển du lịch song phương. </w:t>
      </w:r>
      <w:r w:rsidR="00F25A54">
        <w:rPr>
          <w:color w:val="000000"/>
          <w:sz w:val="28"/>
          <w:szCs w:val="28"/>
          <w:lang w:val="vi-VN"/>
        </w:rPr>
        <w:t>M</w:t>
      </w:r>
      <w:r w:rsidRPr="00AF64B0">
        <w:rPr>
          <w:color w:val="000000"/>
          <w:sz w:val="28"/>
          <w:szCs w:val="28"/>
        </w:rPr>
        <w:t xml:space="preserve">ục tiêu trọng tâm là mở đường bay thẳng giữa </w:t>
      </w:r>
      <w:r w:rsidR="00CF23B9">
        <w:rPr>
          <w:color w:val="000000"/>
          <w:sz w:val="28"/>
          <w:szCs w:val="28"/>
        </w:rPr>
        <w:t xml:space="preserve">sân bay quốc tế </w:t>
      </w:r>
      <w:r w:rsidRPr="00AF64B0">
        <w:rPr>
          <w:color w:val="000000"/>
          <w:sz w:val="28"/>
          <w:szCs w:val="28"/>
        </w:rPr>
        <w:t>Cam Ranh</w:t>
      </w:r>
      <w:r w:rsidR="0058093E">
        <w:rPr>
          <w:color w:val="000000"/>
          <w:sz w:val="28"/>
          <w:szCs w:val="28"/>
        </w:rPr>
        <w:t xml:space="preserve"> (Khánh Hòa)</w:t>
      </w:r>
      <w:r w:rsidRPr="00AF64B0">
        <w:rPr>
          <w:color w:val="000000"/>
          <w:sz w:val="28"/>
          <w:szCs w:val="28"/>
        </w:rPr>
        <w:t xml:space="preserve"> và </w:t>
      </w:r>
      <w:r w:rsidR="00695D39">
        <w:rPr>
          <w:color w:val="000000"/>
          <w:sz w:val="28"/>
          <w:szCs w:val="28"/>
        </w:rPr>
        <w:t>Xanh Pê-téc-bua</w:t>
      </w:r>
      <w:r w:rsidRPr="00AF64B0">
        <w:rPr>
          <w:color w:val="000000"/>
          <w:sz w:val="28"/>
          <w:szCs w:val="28"/>
        </w:rPr>
        <w:t xml:space="preserve"> nhằm tạo điều kiện thuận lợi hơn cho du khách hai nước. Ngoài ra, tỉnh Khánh Hòa mong muốn hai bên phối hợp tổ chức các hoạt động quảng bá du lịch, giao lưu văn hóa và xúc tiến thương mạ</w:t>
      </w:r>
      <w:r w:rsidR="00616D19">
        <w:rPr>
          <w:color w:val="000000"/>
          <w:sz w:val="28"/>
          <w:szCs w:val="28"/>
        </w:rPr>
        <w:t>i, từ đó</w:t>
      </w:r>
      <w:r w:rsidRPr="00AF64B0">
        <w:rPr>
          <w:color w:val="000000"/>
          <w:sz w:val="28"/>
          <w:szCs w:val="28"/>
        </w:rPr>
        <w:t xml:space="preserve"> thắt chặt hơn nữa quan hệ giữa nhân dân hai địa phương.</w:t>
      </w:r>
    </w:p>
    <w:p w14:paraId="05BF2A24" w14:textId="77777777" w:rsidR="00AF64B0" w:rsidRDefault="00AF64B0" w:rsidP="00FB2ECF">
      <w:pPr>
        <w:spacing w:before="120" w:after="120" w:line="360" w:lineRule="exact"/>
        <w:ind w:firstLine="567"/>
        <w:jc w:val="both"/>
        <w:rPr>
          <w:color w:val="000000"/>
          <w:sz w:val="28"/>
          <w:szCs w:val="28"/>
          <w:lang w:val="vi-VN"/>
        </w:rPr>
      </w:pPr>
      <w:r w:rsidRPr="00AF64B0">
        <w:rPr>
          <w:color w:val="000000"/>
          <w:sz w:val="28"/>
          <w:szCs w:val="28"/>
        </w:rPr>
        <w:lastRenderedPageBreak/>
        <w:t xml:space="preserve">Tại buổi làm việc, ông Nikolai Bondarenko - Phó Chủ tịch Hội đồng Lập pháp thành phố </w:t>
      </w:r>
      <w:r w:rsidR="00695D39">
        <w:rPr>
          <w:color w:val="000000"/>
          <w:sz w:val="28"/>
          <w:szCs w:val="28"/>
        </w:rPr>
        <w:t>Xanh Pê-téc-bua</w:t>
      </w:r>
      <w:r w:rsidRPr="00AF64B0">
        <w:rPr>
          <w:color w:val="000000"/>
          <w:sz w:val="28"/>
          <w:szCs w:val="28"/>
        </w:rPr>
        <w:t xml:space="preserve"> đã chia sẻ về những tiềm năng hợp tác giữa hai địa phương, đặc biệt là trong lĩnh vực đóng tàu, dược phẩm, công nghệ thông tin và công nghiệp nhẹ - những lĩnh vực mà </w:t>
      </w:r>
      <w:r w:rsidR="00695D39">
        <w:rPr>
          <w:color w:val="000000"/>
          <w:sz w:val="28"/>
          <w:szCs w:val="28"/>
        </w:rPr>
        <w:t>Xanh Pê-téc-bua</w:t>
      </w:r>
      <w:r w:rsidRPr="00AF64B0">
        <w:rPr>
          <w:color w:val="000000"/>
          <w:sz w:val="28"/>
          <w:szCs w:val="28"/>
        </w:rPr>
        <w:t xml:space="preserve"> có thế mạnh. Đồng thời, ông Dmitrii Kuzmin Vasilievich - Phó Chủ </w:t>
      </w:r>
      <w:r w:rsidR="00120400">
        <w:rPr>
          <w:color w:val="000000"/>
          <w:sz w:val="28"/>
          <w:szCs w:val="28"/>
        </w:rPr>
        <w:t>tịch</w:t>
      </w:r>
      <w:r w:rsidRPr="00AF64B0">
        <w:rPr>
          <w:color w:val="000000"/>
          <w:sz w:val="28"/>
          <w:szCs w:val="28"/>
        </w:rPr>
        <w:t xml:space="preserve"> Ủy ban Thông tin và Truyền thông thành phố </w:t>
      </w:r>
      <w:r w:rsidR="00695D39">
        <w:rPr>
          <w:color w:val="000000"/>
          <w:sz w:val="28"/>
          <w:szCs w:val="28"/>
        </w:rPr>
        <w:t>Xanh Pê-téc-bua</w:t>
      </w:r>
      <w:r w:rsidRPr="00AF64B0">
        <w:rPr>
          <w:color w:val="000000"/>
          <w:sz w:val="28"/>
          <w:szCs w:val="28"/>
        </w:rPr>
        <w:t xml:space="preserve"> cũng giới thiệu về các hệ thống giám sát công cộng, tiếp nhận và xử lý thông tin tập trung, quản lý thành phố an toàn do Trung tâm Giám sát đô thị thành phố </w:t>
      </w:r>
      <w:r w:rsidR="00695D39">
        <w:rPr>
          <w:color w:val="000000"/>
          <w:sz w:val="28"/>
          <w:szCs w:val="28"/>
        </w:rPr>
        <w:t>Xanh Pê-téc-bua</w:t>
      </w:r>
      <w:r w:rsidRPr="00AF64B0">
        <w:rPr>
          <w:color w:val="000000"/>
          <w:sz w:val="28"/>
          <w:szCs w:val="28"/>
        </w:rPr>
        <w:t xml:space="preserve"> phát triển. Đây là các hệ thống ứng dụng nhiều công nghệ tiên tiến như AI, IoT, Big Data, giúp nâng cao hiệu quả quản lý đô thị, hỗ trợ người dân và tăng cường khả năng giám sát của chính quyền. Ông Dmitrii Kuzmin Vasilievich cũng đề nghị hai bên cùng nghiên cứu để triển khai các hệ thống tương tự tại các tỉnh thành của Việt Nam, mở ra triển vọng hợp tác dài hạn trong lĩnh vực công nghệ thông tin và đô thị thông minh.</w:t>
      </w:r>
    </w:p>
    <w:p w14:paraId="11C068B8" w14:textId="77777777" w:rsidR="00F25A54" w:rsidRPr="00797009" w:rsidRDefault="001717D1" w:rsidP="00FB2ECF">
      <w:pPr>
        <w:spacing w:before="120" w:after="120" w:line="360" w:lineRule="exact"/>
        <w:ind w:firstLine="567"/>
        <w:jc w:val="both"/>
        <w:rPr>
          <w:color w:val="000000"/>
          <w:sz w:val="28"/>
          <w:szCs w:val="28"/>
          <w:lang w:val="vi-VN"/>
        </w:rPr>
      </w:pPr>
      <w:r w:rsidRPr="00797009">
        <w:rPr>
          <w:color w:val="000000"/>
          <w:sz w:val="28"/>
          <w:szCs w:val="28"/>
          <w:lang w:val="vi-VN"/>
        </w:rPr>
        <w:t>II.</w:t>
      </w:r>
      <w:r w:rsidRPr="00797009">
        <w:rPr>
          <w:color w:val="000000"/>
          <w:sz w:val="28"/>
          <w:szCs w:val="28"/>
        </w:rPr>
        <w:t xml:space="preserve"> ĐÁNH GIÁ </w:t>
      </w:r>
      <w:r w:rsidR="00F25A54" w:rsidRPr="00797009">
        <w:rPr>
          <w:color w:val="000000"/>
          <w:sz w:val="28"/>
          <w:szCs w:val="28"/>
          <w:lang w:val="vi-VN"/>
        </w:rPr>
        <w:t>KẾT QUẢ CỦA CHUYẾN THĂM</w:t>
      </w:r>
    </w:p>
    <w:p w14:paraId="08A4A9B4" w14:textId="39724AD1" w:rsidR="001144A8" w:rsidRPr="00270C13" w:rsidRDefault="001144A8" w:rsidP="00270C13">
      <w:pPr>
        <w:spacing w:before="120" w:after="120" w:line="360" w:lineRule="exact"/>
        <w:ind w:firstLine="567"/>
        <w:jc w:val="both"/>
        <w:rPr>
          <w:color w:val="000000"/>
          <w:sz w:val="28"/>
          <w:szCs w:val="28"/>
        </w:rPr>
      </w:pPr>
      <w:r w:rsidRPr="001144A8">
        <w:rPr>
          <w:color w:val="000000"/>
          <w:sz w:val="28"/>
          <w:szCs w:val="28"/>
        </w:rPr>
        <w:t xml:space="preserve">Chuyến thăm và làm việc tại </w:t>
      </w:r>
      <w:r>
        <w:rPr>
          <w:color w:val="000000"/>
          <w:sz w:val="28"/>
          <w:szCs w:val="28"/>
        </w:rPr>
        <w:t>Liên bang Nga</w:t>
      </w:r>
      <w:r w:rsidRPr="001144A8">
        <w:rPr>
          <w:color w:val="000000"/>
          <w:sz w:val="28"/>
          <w:szCs w:val="28"/>
        </w:rPr>
        <w:t xml:space="preserve"> của Đoàn công tác tỉnh Khánh Hòa</w:t>
      </w:r>
      <w:r w:rsidR="00D819B4">
        <w:rPr>
          <w:color w:val="000000"/>
          <w:sz w:val="28"/>
          <w:szCs w:val="28"/>
          <w:lang w:val="vi-VN"/>
        </w:rPr>
        <w:t xml:space="preserve"> </w:t>
      </w:r>
      <w:r w:rsidR="00BC468C">
        <w:rPr>
          <w:color w:val="000000"/>
          <w:sz w:val="28"/>
          <w:szCs w:val="28"/>
          <w:lang w:val="vi-VN"/>
        </w:rPr>
        <w:t xml:space="preserve">đã </w:t>
      </w:r>
      <w:r w:rsidRPr="001144A8">
        <w:rPr>
          <w:color w:val="000000"/>
          <w:sz w:val="28"/>
          <w:szCs w:val="28"/>
        </w:rPr>
        <w:t>thành công tốt đẹp, hoàn thành tốt các mục tiêu, nội dung chương trình, kế</w:t>
      </w:r>
      <w:r w:rsidR="00D819B4">
        <w:rPr>
          <w:color w:val="000000"/>
          <w:sz w:val="28"/>
          <w:szCs w:val="28"/>
          <w:lang w:val="vi-VN"/>
        </w:rPr>
        <w:t xml:space="preserve"> </w:t>
      </w:r>
      <w:r w:rsidRPr="001144A8">
        <w:rPr>
          <w:color w:val="000000"/>
          <w:sz w:val="28"/>
          <w:szCs w:val="28"/>
        </w:rPr>
        <w:t xml:space="preserve">hoạch làm việc theo yêu cầu đề ra. Trong khuôn khổ chuyến công tác tại Liên bang Nga, đoàn công tác tỉnh Khánh Hòa đã có cơ hội tiếp cận và tìm hiểu sâu hơn về các chính sách phát triển kinh tế, quản lý du lịch và </w:t>
      </w:r>
      <w:r w:rsidRPr="00AF64B0">
        <w:rPr>
          <w:color w:val="000000"/>
          <w:sz w:val="28"/>
          <w:szCs w:val="28"/>
        </w:rPr>
        <w:t xml:space="preserve">mô hình quản lý đô thị thông minh </w:t>
      </w:r>
      <w:r w:rsidRPr="001144A8">
        <w:rPr>
          <w:color w:val="000000"/>
          <w:sz w:val="28"/>
          <w:szCs w:val="28"/>
        </w:rPr>
        <w:t>của nước sở tại. Đồng thời, đoàn đã giới thiệu hình ảnh, tiềm năng phát triển kinh tế - xã hộ</w:t>
      </w:r>
      <w:r w:rsidR="001717D1">
        <w:rPr>
          <w:color w:val="000000"/>
          <w:sz w:val="28"/>
          <w:szCs w:val="28"/>
        </w:rPr>
        <w:t xml:space="preserve">i, </w:t>
      </w:r>
      <w:r w:rsidRPr="001144A8">
        <w:rPr>
          <w:color w:val="000000"/>
          <w:sz w:val="28"/>
          <w:szCs w:val="28"/>
        </w:rPr>
        <w:t xml:space="preserve">các cơ hội hợp tác và </w:t>
      </w:r>
      <w:r>
        <w:rPr>
          <w:color w:val="000000"/>
          <w:sz w:val="28"/>
          <w:szCs w:val="28"/>
        </w:rPr>
        <w:t xml:space="preserve">phát triển </w:t>
      </w:r>
      <w:r w:rsidRPr="001144A8">
        <w:rPr>
          <w:color w:val="000000"/>
          <w:sz w:val="28"/>
          <w:szCs w:val="28"/>
        </w:rPr>
        <w:t>du lịch của tỉnh Khánh Hòa, phù hợp với định hướng phát triển theo Nghị quyết 09-NQ/TW</w:t>
      </w:r>
      <w:r w:rsidR="00D90674">
        <w:rPr>
          <w:color w:val="000000"/>
          <w:sz w:val="28"/>
          <w:szCs w:val="28"/>
          <w:lang w:val="vi-VN"/>
        </w:rPr>
        <w:t>,</w:t>
      </w:r>
      <w:r w:rsidRPr="001144A8">
        <w:rPr>
          <w:color w:val="000000"/>
          <w:sz w:val="28"/>
          <w:szCs w:val="28"/>
        </w:rPr>
        <w:t xml:space="preserve"> ngày 28/01/2022 của Bộ Chính trị và các nghị quyết của Chính phủ.</w:t>
      </w:r>
      <w:r w:rsidR="00E21C60">
        <w:rPr>
          <w:color w:val="000000"/>
          <w:sz w:val="28"/>
          <w:szCs w:val="28"/>
          <w:lang w:val="vi-VN"/>
        </w:rPr>
        <w:t xml:space="preserve"> </w:t>
      </w:r>
      <w:r w:rsidRPr="001144A8">
        <w:rPr>
          <w:color w:val="000000"/>
          <w:sz w:val="28"/>
          <w:szCs w:val="28"/>
        </w:rPr>
        <w:t>Chuyến thăm lần này không chỉ góp phần thúc đẩy sự hiểu biết lẫn nhau mà còn khẳng định quan hệ đối tác chiến lược toàn diện giữa Việt Nam và Liên bang Nga. Đặc biệt, sự hợp tác trong lĩnh vực du lịch giữa tỉnh Khánh Hòa và các đối tác Nga được kỳ vọng sẽ tiếp tục phát triển, mở rộng thị trường khách Nga đến Việt Nam, tăng cường kết nối, hợp tác giữa doanh nghiệp hai bên nhằm hướng tới sự phát triển bền vững.</w:t>
      </w:r>
    </w:p>
    <w:p w14:paraId="0E5F2F86" w14:textId="77777777" w:rsidR="00536EE1" w:rsidRDefault="00884ADF" w:rsidP="00884ADF">
      <w:pPr>
        <w:pStyle w:val="NormalWeb"/>
        <w:shd w:val="clear" w:color="auto" w:fill="FFFFFF"/>
        <w:spacing w:before="120" w:after="120" w:line="360" w:lineRule="exact"/>
        <w:ind w:firstLine="567"/>
        <w:jc w:val="both"/>
        <w:rPr>
          <w:sz w:val="28"/>
          <w:szCs w:val="28"/>
        </w:rPr>
      </w:pPr>
      <w:r w:rsidRPr="007D7311">
        <w:rPr>
          <w:sz w:val="28"/>
          <w:szCs w:val="28"/>
          <w:lang w:val="vi-VN"/>
        </w:rPr>
        <w:t xml:space="preserve">     </w:t>
      </w:r>
      <w:r>
        <w:rPr>
          <w:sz w:val="28"/>
          <w:szCs w:val="28"/>
          <w:lang w:val="vi-VN"/>
        </w:rPr>
        <w:t xml:space="preserve">     </w:t>
      </w:r>
    </w:p>
    <w:p w14:paraId="74AED1DD" w14:textId="77777777" w:rsidR="00884ADF" w:rsidRDefault="00884ADF" w:rsidP="00536EE1">
      <w:pPr>
        <w:pStyle w:val="NormalWeb"/>
        <w:shd w:val="clear" w:color="auto" w:fill="FFFFFF"/>
        <w:spacing w:before="120" w:after="120" w:line="360" w:lineRule="exact"/>
        <w:ind w:firstLine="567"/>
        <w:jc w:val="right"/>
      </w:pPr>
      <w:r>
        <w:rPr>
          <w:sz w:val="28"/>
          <w:szCs w:val="28"/>
          <w:lang w:val="vi-VN"/>
        </w:rPr>
        <w:t xml:space="preserve">   </w:t>
      </w:r>
      <w:r w:rsidR="002201B4">
        <w:rPr>
          <w:sz w:val="28"/>
          <w:szCs w:val="28"/>
        </w:rPr>
        <w:t xml:space="preserve"> </w:t>
      </w:r>
      <w:r>
        <w:rPr>
          <w:sz w:val="28"/>
          <w:szCs w:val="28"/>
        </w:rPr>
        <w:t xml:space="preserve">    </w:t>
      </w:r>
      <w:r w:rsidRPr="007D7311">
        <w:rPr>
          <w:b/>
          <w:sz w:val="28"/>
          <w:szCs w:val="28"/>
          <w:lang w:val="vi-VN"/>
        </w:rPr>
        <w:t>BAN TUYÊN GIÁO</w:t>
      </w:r>
      <w:r>
        <w:rPr>
          <w:b/>
          <w:sz w:val="28"/>
          <w:szCs w:val="28"/>
        </w:rPr>
        <w:t xml:space="preserve"> VÀ DÂN VẬN</w:t>
      </w:r>
      <w:r w:rsidRPr="007D7311">
        <w:rPr>
          <w:b/>
          <w:sz w:val="28"/>
          <w:szCs w:val="28"/>
          <w:lang w:val="vi-VN"/>
        </w:rPr>
        <w:t xml:space="preserve"> TỈNH ỦY KHÁNH HÒA</w:t>
      </w:r>
    </w:p>
    <w:p w14:paraId="71B5EF3D" w14:textId="77777777" w:rsidR="00884ADF" w:rsidRDefault="00884ADF" w:rsidP="00FB2ECF">
      <w:pPr>
        <w:spacing w:before="120" w:after="120" w:line="360" w:lineRule="exact"/>
        <w:ind w:firstLine="567"/>
        <w:jc w:val="both"/>
        <w:rPr>
          <w:color w:val="000000"/>
          <w:sz w:val="28"/>
          <w:szCs w:val="28"/>
        </w:rPr>
      </w:pPr>
    </w:p>
    <w:bookmarkEnd w:id="0"/>
    <w:bookmarkEnd w:id="1"/>
    <w:p w14:paraId="6BA7DCFC" w14:textId="77777777" w:rsidR="00C74F06" w:rsidRPr="00FA207C" w:rsidRDefault="00C74F06" w:rsidP="00FB2ECF">
      <w:pPr>
        <w:tabs>
          <w:tab w:val="left" w:pos="90"/>
          <w:tab w:val="left" w:pos="5747"/>
        </w:tabs>
        <w:spacing w:before="120" w:after="120" w:line="360" w:lineRule="exact"/>
        <w:jc w:val="both"/>
        <w:rPr>
          <w:b/>
          <w:sz w:val="2"/>
          <w:szCs w:val="2"/>
          <w:lang w:val="fr-FR"/>
        </w:rPr>
      </w:pPr>
    </w:p>
    <w:sectPr w:rsidR="00C74F06" w:rsidRPr="00FA207C" w:rsidSect="00884ADF">
      <w:headerReference w:type="default" r:id="rId8"/>
      <w:pgSz w:w="11907" w:h="16839" w:code="9"/>
      <w:pgMar w:top="993" w:right="1008" w:bottom="1138" w:left="1699" w:header="720"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498459" w14:textId="77777777" w:rsidR="00AF4543" w:rsidRDefault="00AF4543">
      <w:r>
        <w:separator/>
      </w:r>
    </w:p>
  </w:endnote>
  <w:endnote w:type="continuationSeparator" w:id="0">
    <w:p w14:paraId="102648BA" w14:textId="77777777" w:rsidR="00AF4543" w:rsidRDefault="00AF4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8FD54D" w14:textId="77777777" w:rsidR="00AF4543" w:rsidRDefault="00AF4543">
      <w:r>
        <w:separator/>
      </w:r>
    </w:p>
  </w:footnote>
  <w:footnote w:type="continuationSeparator" w:id="0">
    <w:p w14:paraId="127E27FC" w14:textId="77777777" w:rsidR="00AF4543" w:rsidRDefault="00AF45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3C076" w14:textId="31E1E45A" w:rsidR="00B467D8" w:rsidRDefault="00003F75">
    <w:pPr>
      <w:pStyle w:val="Header"/>
      <w:jc w:val="center"/>
    </w:pPr>
    <w:r>
      <w:fldChar w:fldCharType="begin"/>
    </w:r>
    <w:r w:rsidR="00B467D8">
      <w:instrText xml:space="preserve"> PAGE   \* MERGEFORMAT </w:instrText>
    </w:r>
    <w:r>
      <w:fldChar w:fldCharType="separate"/>
    </w:r>
    <w:r w:rsidR="002969A6">
      <w:rPr>
        <w:noProof/>
      </w:rPr>
      <w:t>7</w:t>
    </w:r>
    <w:r>
      <w:rPr>
        <w:noProof/>
      </w:rPr>
      <w:fldChar w:fldCharType="end"/>
    </w:r>
  </w:p>
  <w:p w14:paraId="242B5718" w14:textId="77777777" w:rsidR="00B467D8" w:rsidRDefault="00B467D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A64"/>
    <w:multiLevelType w:val="hybridMultilevel"/>
    <w:tmpl w:val="730AE8F8"/>
    <w:lvl w:ilvl="0" w:tplc="5B4627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9616E1A"/>
    <w:multiLevelType w:val="hybridMultilevel"/>
    <w:tmpl w:val="C0A63E0E"/>
    <w:lvl w:ilvl="0" w:tplc="D8FCEE6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1256A05"/>
    <w:multiLevelType w:val="hybridMultilevel"/>
    <w:tmpl w:val="87181ED0"/>
    <w:lvl w:ilvl="0" w:tplc="E18AF9E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3DB6673"/>
    <w:multiLevelType w:val="hybridMultilevel"/>
    <w:tmpl w:val="05E81002"/>
    <w:lvl w:ilvl="0" w:tplc="C0285360">
      <w:numFmt w:val="bullet"/>
      <w:lvlText w:val="-"/>
      <w:lvlJc w:val="left"/>
      <w:pPr>
        <w:ind w:left="4035" w:hanging="360"/>
      </w:pPr>
      <w:rPr>
        <w:rFonts w:ascii="Times New Roman" w:eastAsia="Times New Roman" w:hAnsi="Times New Roman" w:cs="Times New Roman"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4" w15:restartNumberingAfterBreak="0">
    <w:nsid w:val="157A242F"/>
    <w:multiLevelType w:val="hybridMultilevel"/>
    <w:tmpl w:val="075A830C"/>
    <w:lvl w:ilvl="0" w:tplc="DD34C3CC">
      <w:numFmt w:val="bullet"/>
      <w:lvlText w:val="-"/>
      <w:lvlJc w:val="left"/>
      <w:pPr>
        <w:ind w:left="4035" w:hanging="360"/>
      </w:pPr>
      <w:rPr>
        <w:rFonts w:ascii="Times New Roman" w:eastAsia="Times New Roman" w:hAnsi="Times New Roman" w:cs="Times New Roman" w:hint="default"/>
      </w:rPr>
    </w:lvl>
    <w:lvl w:ilvl="1" w:tplc="04090003" w:tentative="1">
      <w:start w:val="1"/>
      <w:numFmt w:val="bullet"/>
      <w:lvlText w:val="o"/>
      <w:lvlJc w:val="left"/>
      <w:pPr>
        <w:ind w:left="4755" w:hanging="360"/>
      </w:pPr>
      <w:rPr>
        <w:rFonts w:ascii="Courier New" w:hAnsi="Courier New" w:cs="Courier New" w:hint="default"/>
      </w:rPr>
    </w:lvl>
    <w:lvl w:ilvl="2" w:tplc="04090005" w:tentative="1">
      <w:start w:val="1"/>
      <w:numFmt w:val="bullet"/>
      <w:lvlText w:val=""/>
      <w:lvlJc w:val="left"/>
      <w:pPr>
        <w:ind w:left="5475" w:hanging="360"/>
      </w:pPr>
      <w:rPr>
        <w:rFonts w:ascii="Wingdings" w:hAnsi="Wingdings" w:hint="default"/>
      </w:rPr>
    </w:lvl>
    <w:lvl w:ilvl="3" w:tplc="04090001" w:tentative="1">
      <w:start w:val="1"/>
      <w:numFmt w:val="bullet"/>
      <w:lvlText w:val=""/>
      <w:lvlJc w:val="left"/>
      <w:pPr>
        <w:ind w:left="6195" w:hanging="360"/>
      </w:pPr>
      <w:rPr>
        <w:rFonts w:ascii="Symbol" w:hAnsi="Symbol" w:hint="default"/>
      </w:rPr>
    </w:lvl>
    <w:lvl w:ilvl="4" w:tplc="04090003" w:tentative="1">
      <w:start w:val="1"/>
      <w:numFmt w:val="bullet"/>
      <w:lvlText w:val="o"/>
      <w:lvlJc w:val="left"/>
      <w:pPr>
        <w:ind w:left="6915" w:hanging="360"/>
      </w:pPr>
      <w:rPr>
        <w:rFonts w:ascii="Courier New" w:hAnsi="Courier New" w:cs="Courier New" w:hint="default"/>
      </w:rPr>
    </w:lvl>
    <w:lvl w:ilvl="5" w:tplc="04090005" w:tentative="1">
      <w:start w:val="1"/>
      <w:numFmt w:val="bullet"/>
      <w:lvlText w:val=""/>
      <w:lvlJc w:val="left"/>
      <w:pPr>
        <w:ind w:left="7635" w:hanging="360"/>
      </w:pPr>
      <w:rPr>
        <w:rFonts w:ascii="Wingdings" w:hAnsi="Wingdings" w:hint="default"/>
      </w:rPr>
    </w:lvl>
    <w:lvl w:ilvl="6" w:tplc="04090001" w:tentative="1">
      <w:start w:val="1"/>
      <w:numFmt w:val="bullet"/>
      <w:lvlText w:val=""/>
      <w:lvlJc w:val="left"/>
      <w:pPr>
        <w:ind w:left="8355" w:hanging="360"/>
      </w:pPr>
      <w:rPr>
        <w:rFonts w:ascii="Symbol" w:hAnsi="Symbol" w:hint="default"/>
      </w:rPr>
    </w:lvl>
    <w:lvl w:ilvl="7" w:tplc="04090003" w:tentative="1">
      <w:start w:val="1"/>
      <w:numFmt w:val="bullet"/>
      <w:lvlText w:val="o"/>
      <w:lvlJc w:val="left"/>
      <w:pPr>
        <w:ind w:left="9075" w:hanging="360"/>
      </w:pPr>
      <w:rPr>
        <w:rFonts w:ascii="Courier New" w:hAnsi="Courier New" w:cs="Courier New" w:hint="default"/>
      </w:rPr>
    </w:lvl>
    <w:lvl w:ilvl="8" w:tplc="04090005" w:tentative="1">
      <w:start w:val="1"/>
      <w:numFmt w:val="bullet"/>
      <w:lvlText w:val=""/>
      <w:lvlJc w:val="left"/>
      <w:pPr>
        <w:ind w:left="9795" w:hanging="360"/>
      </w:pPr>
      <w:rPr>
        <w:rFonts w:ascii="Wingdings" w:hAnsi="Wingdings" w:hint="default"/>
      </w:rPr>
    </w:lvl>
  </w:abstractNum>
  <w:abstractNum w:abstractNumId="5" w15:restartNumberingAfterBreak="0">
    <w:nsid w:val="1D4F07DA"/>
    <w:multiLevelType w:val="hybridMultilevel"/>
    <w:tmpl w:val="2C36692C"/>
    <w:lvl w:ilvl="0" w:tplc="5CACCEF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2365157F"/>
    <w:multiLevelType w:val="hybridMultilevel"/>
    <w:tmpl w:val="DA8CD9C6"/>
    <w:lvl w:ilvl="0" w:tplc="F962AE0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CA570BD"/>
    <w:multiLevelType w:val="hybridMultilevel"/>
    <w:tmpl w:val="788ADC1A"/>
    <w:lvl w:ilvl="0" w:tplc="360271BA">
      <w:start w:val="1"/>
      <w:numFmt w:val="bullet"/>
      <w:lvlText w:val=""/>
      <w:lvlJc w:val="left"/>
      <w:pPr>
        <w:ind w:left="1084" w:hanging="360"/>
      </w:pPr>
      <w:rPr>
        <w:rFonts w:ascii="Symbol" w:eastAsia="MS Mincho" w:hAnsi="Symbol" w:cs="Times New Roman" w:hint="default"/>
      </w:rPr>
    </w:lvl>
    <w:lvl w:ilvl="1" w:tplc="0C000003" w:tentative="1">
      <w:start w:val="1"/>
      <w:numFmt w:val="bullet"/>
      <w:lvlText w:val="o"/>
      <w:lvlJc w:val="left"/>
      <w:pPr>
        <w:ind w:left="1804" w:hanging="360"/>
      </w:pPr>
      <w:rPr>
        <w:rFonts w:ascii="Courier New" w:hAnsi="Courier New" w:cs="Courier New" w:hint="default"/>
      </w:rPr>
    </w:lvl>
    <w:lvl w:ilvl="2" w:tplc="0C000005" w:tentative="1">
      <w:start w:val="1"/>
      <w:numFmt w:val="bullet"/>
      <w:lvlText w:val=""/>
      <w:lvlJc w:val="left"/>
      <w:pPr>
        <w:ind w:left="2524" w:hanging="360"/>
      </w:pPr>
      <w:rPr>
        <w:rFonts w:ascii="Wingdings" w:hAnsi="Wingdings" w:hint="default"/>
      </w:rPr>
    </w:lvl>
    <w:lvl w:ilvl="3" w:tplc="0C000001" w:tentative="1">
      <w:start w:val="1"/>
      <w:numFmt w:val="bullet"/>
      <w:lvlText w:val=""/>
      <w:lvlJc w:val="left"/>
      <w:pPr>
        <w:ind w:left="3244" w:hanging="360"/>
      </w:pPr>
      <w:rPr>
        <w:rFonts w:ascii="Symbol" w:hAnsi="Symbol" w:hint="default"/>
      </w:rPr>
    </w:lvl>
    <w:lvl w:ilvl="4" w:tplc="0C000003" w:tentative="1">
      <w:start w:val="1"/>
      <w:numFmt w:val="bullet"/>
      <w:lvlText w:val="o"/>
      <w:lvlJc w:val="left"/>
      <w:pPr>
        <w:ind w:left="3964" w:hanging="360"/>
      </w:pPr>
      <w:rPr>
        <w:rFonts w:ascii="Courier New" w:hAnsi="Courier New" w:cs="Courier New" w:hint="default"/>
      </w:rPr>
    </w:lvl>
    <w:lvl w:ilvl="5" w:tplc="0C000005" w:tentative="1">
      <w:start w:val="1"/>
      <w:numFmt w:val="bullet"/>
      <w:lvlText w:val=""/>
      <w:lvlJc w:val="left"/>
      <w:pPr>
        <w:ind w:left="4684" w:hanging="360"/>
      </w:pPr>
      <w:rPr>
        <w:rFonts w:ascii="Wingdings" w:hAnsi="Wingdings" w:hint="default"/>
      </w:rPr>
    </w:lvl>
    <w:lvl w:ilvl="6" w:tplc="0C000001" w:tentative="1">
      <w:start w:val="1"/>
      <w:numFmt w:val="bullet"/>
      <w:lvlText w:val=""/>
      <w:lvlJc w:val="left"/>
      <w:pPr>
        <w:ind w:left="5404" w:hanging="360"/>
      </w:pPr>
      <w:rPr>
        <w:rFonts w:ascii="Symbol" w:hAnsi="Symbol" w:hint="default"/>
      </w:rPr>
    </w:lvl>
    <w:lvl w:ilvl="7" w:tplc="0C000003" w:tentative="1">
      <w:start w:val="1"/>
      <w:numFmt w:val="bullet"/>
      <w:lvlText w:val="o"/>
      <w:lvlJc w:val="left"/>
      <w:pPr>
        <w:ind w:left="6124" w:hanging="360"/>
      </w:pPr>
      <w:rPr>
        <w:rFonts w:ascii="Courier New" w:hAnsi="Courier New" w:cs="Courier New" w:hint="default"/>
      </w:rPr>
    </w:lvl>
    <w:lvl w:ilvl="8" w:tplc="0C000005" w:tentative="1">
      <w:start w:val="1"/>
      <w:numFmt w:val="bullet"/>
      <w:lvlText w:val=""/>
      <w:lvlJc w:val="left"/>
      <w:pPr>
        <w:ind w:left="6844" w:hanging="360"/>
      </w:pPr>
      <w:rPr>
        <w:rFonts w:ascii="Wingdings" w:hAnsi="Wingdings" w:hint="default"/>
      </w:rPr>
    </w:lvl>
  </w:abstractNum>
  <w:abstractNum w:abstractNumId="8" w15:restartNumberingAfterBreak="0">
    <w:nsid w:val="349B5549"/>
    <w:multiLevelType w:val="hybridMultilevel"/>
    <w:tmpl w:val="6A80202C"/>
    <w:lvl w:ilvl="0" w:tplc="7108E0C4">
      <w:start w:val="1"/>
      <w:numFmt w:val="decimal"/>
      <w:lvlText w:val="%1."/>
      <w:lvlJc w:val="left"/>
      <w:pPr>
        <w:ind w:left="1069" w:hanging="360"/>
      </w:pPr>
      <w:rPr>
        <w:rFonts w:hint="default"/>
      </w:rPr>
    </w:lvl>
    <w:lvl w:ilvl="1" w:tplc="0C000019" w:tentative="1">
      <w:start w:val="1"/>
      <w:numFmt w:val="lowerLetter"/>
      <w:lvlText w:val="%2."/>
      <w:lvlJc w:val="left"/>
      <w:pPr>
        <w:ind w:left="1789" w:hanging="360"/>
      </w:pPr>
    </w:lvl>
    <w:lvl w:ilvl="2" w:tplc="0C00001B" w:tentative="1">
      <w:start w:val="1"/>
      <w:numFmt w:val="lowerRoman"/>
      <w:lvlText w:val="%3."/>
      <w:lvlJc w:val="right"/>
      <w:pPr>
        <w:ind w:left="2509" w:hanging="180"/>
      </w:pPr>
    </w:lvl>
    <w:lvl w:ilvl="3" w:tplc="0C00000F" w:tentative="1">
      <w:start w:val="1"/>
      <w:numFmt w:val="decimal"/>
      <w:lvlText w:val="%4."/>
      <w:lvlJc w:val="left"/>
      <w:pPr>
        <w:ind w:left="3229" w:hanging="360"/>
      </w:pPr>
    </w:lvl>
    <w:lvl w:ilvl="4" w:tplc="0C000019" w:tentative="1">
      <w:start w:val="1"/>
      <w:numFmt w:val="lowerLetter"/>
      <w:lvlText w:val="%5."/>
      <w:lvlJc w:val="left"/>
      <w:pPr>
        <w:ind w:left="3949" w:hanging="360"/>
      </w:pPr>
    </w:lvl>
    <w:lvl w:ilvl="5" w:tplc="0C00001B" w:tentative="1">
      <w:start w:val="1"/>
      <w:numFmt w:val="lowerRoman"/>
      <w:lvlText w:val="%6."/>
      <w:lvlJc w:val="right"/>
      <w:pPr>
        <w:ind w:left="4669" w:hanging="180"/>
      </w:pPr>
    </w:lvl>
    <w:lvl w:ilvl="6" w:tplc="0C00000F" w:tentative="1">
      <w:start w:val="1"/>
      <w:numFmt w:val="decimal"/>
      <w:lvlText w:val="%7."/>
      <w:lvlJc w:val="left"/>
      <w:pPr>
        <w:ind w:left="5389" w:hanging="360"/>
      </w:pPr>
    </w:lvl>
    <w:lvl w:ilvl="7" w:tplc="0C000019" w:tentative="1">
      <w:start w:val="1"/>
      <w:numFmt w:val="lowerLetter"/>
      <w:lvlText w:val="%8."/>
      <w:lvlJc w:val="left"/>
      <w:pPr>
        <w:ind w:left="6109" w:hanging="360"/>
      </w:pPr>
    </w:lvl>
    <w:lvl w:ilvl="8" w:tplc="0C00001B" w:tentative="1">
      <w:start w:val="1"/>
      <w:numFmt w:val="lowerRoman"/>
      <w:lvlText w:val="%9."/>
      <w:lvlJc w:val="right"/>
      <w:pPr>
        <w:ind w:left="6829" w:hanging="180"/>
      </w:pPr>
    </w:lvl>
  </w:abstractNum>
  <w:abstractNum w:abstractNumId="9" w15:restartNumberingAfterBreak="0">
    <w:nsid w:val="4060687C"/>
    <w:multiLevelType w:val="hybridMultilevel"/>
    <w:tmpl w:val="B982359A"/>
    <w:lvl w:ilvl="0" w:tplc="69346360">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0" w15:restartNumberingAfterBreak="0">
    <w:nsid w:val="422A14EA"/>
    <w:multiLevelType w:val="hybridMultilevel"/>
    <w:tmpl w:val="D9E6EAB6"/>
    <w:lvl w:ilvl="0" w:tplc="A9606A7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477810A9"/>
    <w:multiLevelType w:val="hybridMultilevel"/>
    <w:tmpl w:val="DAB01494"/>
    <w:lvl w:ilvl="0" w:tplc="ADECBD1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644D2649"/>
    <w:multiLevelType w:val="hybridMultilevel"/>
    <w:tmpl w:val="11207DB2"/>
    <w:lvl w:ilvl="0" w:tplc="87A2E692">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675F079A"/>
    <w:multiLevelType w:val="hybridMultilevel"/>
    <w:tmpl w:val="A666347E"/>
    <w:lvl w:ilvl="0" w:tplc="DC0AFC54">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67E91F2A"/>
    <w:multiLevelType w:val="hybridMultilevel"/>
    <w:tmpl w:val="E87A4FCA"/>
    <w:lvl w:ilvl="0" w:tplc="8878C3E6">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6B1F5784"/>
    <w:multiLevelType w:val="hybridMultilevel"/>
    <w:tmpl w:val="325450D2"/>
    <w:lvl w:ilvl="0" w:tplc="E182DAAA">
      <w:start w:val="1"/>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6" w15:restartNumberingAfterBreak="0">
    <w:nsid w:val="6EBE2BD7"/>
    <w:multiLevelType w:val="hybridMultilevel"/>
    <w:tmpl w:val="FDF2B696"/>
    <w:lvl w:ilvl="0" w:tplc="EF44CBF4">
      <w:start w:val="4"/>
      <w:numFmt w:val="bullet"/>
      <w:lvlText w:val="-"/>
      <w:lvlJc w:val="left"/>
      <w:pPr>
        <w:ind w:left="4095" w:hanging="360"/>
      </w:pPr>
      <w:rPr>
        <w:rFonts w:ascii="Times New Roman" w:eastAsia="Times New Roman" w:hAnsi="Times New Roman" w:cs="Times New Roman" w:hint="default"/>
      </w:rPr>
    </w:lvl>
    <w:lvl w:ilvl="1" w:tplc="04090003" w:tentative="1">
      <w:start w:val="1"/>
      <w:numFmt w:val="bullet"/>
      <w:lvlText w:val="o"/>
      <w:lvlJc w:val="left"/>
      <w:pPr>
        <w:ind w:left="4815" w:hanging="360"/>
      </w:pPr>
      <w:rPr>
        <w:rFonts w:ascii="Courier New" w:hAnsi="Courier New" w:cs="Courier New" w:hint="default"/>
      </w:rPr>
    </w:lvl>
    <w:lvl w:ilvl="2" w:tplc="04090005" w:tentative="1">
      <w:start w:val="1"/>
      <w:numFmt w:val="bullet"/>
      <w:lvlText w:val=""/>
      <w:lvlJc w:val="left"/>
      <w:pPr>
        <w:ind w:left="5535" w:hanging="360"/>
      </w:pPr>
      <w:rPr>
        <w:rFonts w:ascii="Wingdings" w:hAnsi="Wingdings" w:hint="default"/>
      </w:rPr>
    </w:lvl>
    <w:lvl w:ilvl="3" w:tplc="04090001" w:tentative="1">
      <w:start w:val="1"/>
      <w:numFmt w:val="bullet"/>
      <w:lvlText w:val=""/>
      <w:lvlJc w:val="left"/>
      <w:pPr>
        <w:ind w:left="6255" w:hanging="360"/>
      </w:pPr>
      <w:rPr>
        <w:rFonts w:ascii="Symbol" w:hAnsi="Symbol" w:hint="default"/>
      </w:rPr>
    </w:lvl>
    <w:lvl w:ilvl="4" w:tplc="04090003" w:tentative="1">
      <w:start w:val="1"/>
      <w:numFmt w:val="bullet"/>
      <w:lvlText w:val="o"/>
      <w:lvlJc w:val="left"/>
      <w:pPr>
        <w:ind w:left="6975" w:hanging="360"/>
      </w:pPr>
      <w:rPr>
        <w:rFonts w:ascii="Courier New" w:hAnsi="Courier New" w:cs="Courier New" w:hint="default"/>
      </w:rPr>
    </w:lvl>
    <w:lvl w:ilvl="5" w:tplc="04090005" w:tentative="1">
      <w:start w:val="1"/>
      <w:numFmt w:val="bullet"/>
      <w:lvlText w:val=""/>
      <w:lvlJc w:val="left"/>
      <w:pPr>
        <w:ind w:left="7695" w:hanging="360"/>
      </w:pPr>
      <w:rPr>
        <w:rFonts w:ascii="Wingdings" w:hAnsi="Wingdings" w:hint="default"/>
      </w:rPr>
    </w:lvl>
    <w:lvl w:ilvl="6" w:tplc="04090001" w:tentative="1">
      <w:start w:val="1"/>
      <w:numFmt w:val="bullet"/>
      <w:lvlText w:val=""/>
      <w:lvlJc w:val="left"/>
      <w:pPr>
        <w:ind w:left="8415" w:hanging="360"/>
      </w:pPr>
      <w:rPr>
        <w:rFonts w:ascii="Symbol" w:hAnsi="Symbol" w:hint="default"/>
      </w:rPr>
    </w:lvl>
    <w:lvl w:ilvl="7" w:tplc="04090003" w:tentative="1">
      <w:start w:val="1"/>
      <w:numFmt w:val="bullet"/>
      <w:lvlText w:val="o"/>
      <w:lvlJc w:val="left"/>
      <w:pPr>
        <w:ind w:left="9135" w:hanging="360"/>
      </w:pPr>
      <w:rPr>
        <w:rFonts w:ascii="Courier New" w:hAnsi="Courier New" w:cs="Courier New" w:hint="default"/>
      </w:rPr>
    </w:lvl>
    <w:lvl w:ilvl="8" w:tplc="04090005" w:tentative="1">
      <w:start w:val="1"/>
      <w:numFmt w:val="bullet"/>
      <w:lvlText w:val=""/>
      <w:lvlJc w:val="left"/>
      <w:pPr>
        <w:ind w:left="9855" w:hanging="360"/>
      </w:pPr>
      <w:rPr>
        <w:rFonts w:ascii="Wingdings" w:hAnsi="Wingdings" w:hint="default"/>
      </w:rPr>
    </w:lvl>
  </w:abstractNum>
  <w:abstractNum w:abstractNumId="17" w15:restartNumberingAfterBreak="0">
    <w:nsid w:val="6F805952"/>
    <w:multiLevelType w:val="hybridMultilevel"/>
    <w:tmpl w:val="39525964"/>
    <w:lvl w:ilvl="0" w:tplc="F712E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7891BB4"/>
    <w:multiLevelType w:val="hybridMultilevel"/>
    <w:tmpl w:val="C608DBF4"/>
    <w:lvl w:ilvl="0" w:tplc="A71C8C16">
      <w:numFmt w:val="bullet"/>
      <w:lvlText w:val="-"/>
      <w:lvlJc w:val="left"/>
      <w:pPr>
        <w:tabs>
          <w:tab w:val="num" w:pos="3960"/>
        </w:tabs>
        <w:ind w:left="3960" w:hanging="360"/>
      </w:pPr>
      <w:rPr>
        <w:rFonts w:ascii="Times New Roman" w:eastAsia="Times New Roman" w:hAnsi="Times New Roman" w:cs="Times New Roman" w:hint="default"/>
      </w:rPr>
    </w:lvl>
    <w:lvl w:ilvl="1" w:tplc="04090003" w:tentative="1">
      <w:start w:val="1"/>
      <w:numFmt w:val="bullet"/>
      <w:lvlText w:val="o"/>
      <w:lvlJc w:val="left"/>
      <w:pPr>
        <w:tabs>
          <w:tab w:val="num" w:pos="4680"/>
        </w:tabs>
        <w:ind w:left="4680" w:hanging="360"/>
      </w:pPr>
      <w:rPr>
        <w:rFonts w:ascii="Courier New" w:hAnsi="Courier New" w:cs="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cs="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cs="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num w:numId="1">
    <w:abstractNumId w:val="18"/>
  </w:num>
  <w:num w:numId="2">
    <w:abstractNumId w:val="6"/>
  </w:num>
  <w:num w:numId="3">
    <w:abstractNumId w:val="5"/>
  </w:num>
  <w:num w:numId="4">
    <w:abstractNumId w:val="17"/>
  </w:num>
  <w:num w:numId="5">
    <w:abstractNumId w:val="1"/>
  </w:num>
  <w:num w:numId="6">
    <w:abstractNumId w:val="15"/>
  </w:num>
  <w:num w:numId="7">
    <w:abstractNumId w:val="2"/>
  </w:num>
  <w:num w:numId="8">
    <w:abstractNumId w:val="12"/>
  </w:num>
  <w:num w:numId="9">
    <w:abstractNumId w:val="11"/>
  </w:num>
  <w:num w:numId="10">
    <w:abstractNumId w:val="14"/>
  </w:num>
  <w:num w:numId="11">
    <w:abstractNumId w:val="0"/>
  </w:num>
  <w:num w:numId="12">
    <w:abstractNumId w:val="13"/>
  </w:num>
  <w:num w:numId="13">
    <w:abstractNumId w:val="9"/>
  </w:num>
  <w:num w:numId="14">
    <w:abstractNumId w:val="4"/>
  </w:num>
  <w:num w:numId="15">
    <w:abstractNumId w:val="3"/>
  </w:num>
  <w:num w:numId="16">
    <w:abstractNumId w:val="16"/>
  </w:num>
  <w:num w:numId="17">
    <w:abstractNumId w:val="8"/>
  </w:num>
  <w:num w:numId="18">
    <w:abstractNumId w:val="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187"/>
    <w:rsid w:val="00000C66"/>
    <w:rsid w:val="00000F36"/>
    <w:rsid w:val="00002472"/>
    <w:rsid w:val="00002747"/>
    <w:rsid w:val="00002B5B"/>
    <w:rsid w:val="00003F1E"/>
    <w:rsid w:val="00003F75"/>
    <w:rsid w:val="00004C88"/>
    <w:rsid w:val="000076AD"/>
    <w:rsid w:val="00007ABE"/>
    <w:rsid w:val="00010515"/>
    <w:rsid w:val="0001064D"/>
    <w:rsid w:val="000120DB"/>
    <w:rsid w:val="00012823"/>
    <w:rsid w:val="00014906"/>
    <w:rsid w:val="00015D34"/>
    <w:rsid w:val="00015DC1"/>
    <w:rsid w:val="00016E26"/>
    <w:rsid w:val="000205BF"/>
    <w:rsid w:val="00020ADF"/>
    <w:rsid w:val="0002206C"/>
    <w:rsid w:val="0002716E"/>
    <w:rsid w:val="00030298"/>
    <w:rsid w:val="00030A18"/>
    <w:rsid w:val="00031E17"/>
    <w:rsid w:val="0003517D"/>
    <w:rsid w:val="00036108"/>
    <w:rsid w:val="000375B2"/>
    <w:rsid w:val="00037844"/>
    <w:rsid w:val="00041590"/>
    <w:rsid w:val="00041DF7"/>
    <w:rsid w:val="00043FEF"/>
    <w:rsid w:val="000447CF"/>
    <w:rsid w:val="00045736"/>
    <w:rsid w:val="00045DB7"/>
    <w:rsid w:val="00046639"/>
    <w:rsid w:val="00052A60"/>
    <w:rsid w:val="00053286"/>
    <w:rsid w:val="0005387F"/>
    <w:rsid w:val="00057619"/>
    <w:rsid w:val="00061D3E"/>
    <w:rsid w:val="000629D5"/>
    <w:rsid w:val="00062EFC"/>
    <w:rsid w:val="00064461"/>
    <w:rsid w:val="00064570"/>
    <w:rsid w:val="00065896"/>
    <w:rsid w:val="00066D6F"/>
    <w:rsid w:val="0006724E"/>
    <w:rsid w:val="00070A22"/>
    <w:rsid w:val="0007116A"/>
    <w:rsid w:val="00071957"/>
    <w:rsid w:val="00072F27"/>
    <w:rsid w:val="00073B29"/>
    <w:rsid w:val="0007578E"/>
    <w:rsid w:val="00076461"/>
    <w:rsid w:val="00077421"/>
    <w:rsid w:val="0008137C"/>
    <w:rsid w:val="000828D3"/>
    <w:rsid w:val="00084C88"/>
    <w:rsid w:val="00085AA1"/>
    <w:rsid w:val="00085D7D"/>
    <w:rsid w:val="00087D8A"/>
    <w:rsid w:val="000902DF"/>
    <w:rsid w:val="00090632"/>
    <w:rsid w:val="00091077"/>
    <w:rsid w:val="00091279"/>
    <w:rsid w:val="0009252E"/>
    <w:rsid w:val="00093634"/>
    <w:rsid w:val="0009384A"/>
    <w:rsid w:val="000944CF"/>
    <w:rsid w:val="0009488F"/>
    <w:rsid w:val="00096A7B"/>
    <w:rsid w:val="00097578"/>
    <w:rsid w:val="000A004B"/>
    <w:rsid w:val="000A1418"/>
    <w:rsid w:val="000A145C"/>
    <w:rsid w:val="000A1D80"/>
    <w:rsid w:val="000A20E9"/>
    <w:rsid w:val="000A2D8C"/>
    <w:rsid w:val="000A3AD2"/>
    <w:rsid w:val="000A3DD3"/>
    <w:rsid w:val="000A668E"/>
    <w:rsid w:val="000A78B0"/>
    <w:rsid w:val="000B024E"/>
    <w:rsid w:val="000B32A4"/>
    <w:rsid w:val="000B3B47"/>
    <w:rsid w:val="000B3C44"/>
    <w:rsid w:val="000B5175"/>
    <w:rsid w:val="000B54D5"/>
    <w:rsid w:val="000B6D6C"/>
    <w:rsid w:val="000B7D5C"/>
    <w:rsid w:val="000C10AA"/>
    <w:rsid w:val="000C174E"/>
    <w:rsid w:val="000C1A7D"/>
    <w:rsid w:val="000C32C3"/>
    <w:rsid w:val="000C37C8"/>
    <w:rsid w:val="000C4FF3"/>
    <w:rsid w:val="000C58AB"/>
    <w:rsid w:val="000C5F16"/>
    <w:rsid w:val="000C65C2"/>
    <w:rsid w:val="000C6EA5"/>
    <w:rsid w:val="000D0657"/>
    <w:rsid w:val="000D3083"/>
    <w:rsid w:val="000D3148"/>
    <w:rsid w:val="000D3954"/>
    <w:rsid w:val="000D3A4D"/>
    <w:rsid w:val="000D3FE7"/>
    <w:rsid w:val="000D484A"/>
    <w:rsid w:val="000D5126"/>
    <w:rsid w:val="000D5329"/>
    <w:rsid w:val="000D5500"/>
    <w:rsid w:val="000D6F73"/>
    <w:rsid w:val="000E093A"/>
    <w:rsid w:val="000E13D7"/>
    <w:rsid w:val="000E266C"/>
    <w:rsid w:val="000E4390"/>
    <w:rsid w:val="000F0323"/>
    <w:rsid w:val="000F06BB"/>
    <w:rsid w:val="000F0981"/>
    <w:rsid w:val="000F14B2"/>
    <w:rsid w:val="000F1888"/>
    <w:rsid w:val="000F1D25"/>
    <w:rsid w:val="000F5E04"/>
    <w:rsid w:val="000F6DCC"/>
    <w:rsid w:val="000F6F1B"/>
    <w:rsid w:val="000F7B30"/>
    <w:rsid w:val="000F7CA6"/>
    <w:rsid w:val="0010030A"/>
    <w:rsid w:val="00102A45"/>
    <w:rsid w:val="00102C25"/>
    <w:rsid w:val="00102E83"/>
    <w:rsid w:val="00103278"/>
    <w:rsid w:val="001032A7"/>
    <w:rsid w:val="001034F1"/>
    <w:rsid w:val="00103688"/>
    <w:rsid w:val="00104AFD"/>
    <w:rsid w:val="00104B53"/>
    <w:rsid w:val="001056AB"/>
    <w:rsid w:val="00105D50"/>
    <w:rsid w:val="00106307"/>
    <w:rsid w:val="001068EC"/>
    <w:rsid w:val="0011108D"/>
    <w:rsid w:val="0011110F"/>
    <w:rsid w:val="0011306B"/>
    <w:rsid w:val="001144A8"/>
    <w:rsid w:val="00114AAE"/>
    <w:rsid w:val="0011560C"/>
    <w:rsid w:val="00116F5A"/>
    <w:rsid w:val="001201F3"/>
    <w:rsid w:val="00120270"/>
    <w:rsid w:val="00120400"/>
    <w:rsid w:val="0012056C"/>
    <w:rsid w:val="00121063"/>
    <w:rsid w:val="00121D0B"/>
    <w:rsid w:val="00122228"/>
    <w:rsid w:val="00123A53"/>
    <w:rsid w:val="00123EA9"/>
    <w:rsid w:val="00127305"/>
    <w:rsid w:val="00127A2E"/>
    <w:rsid w:val="00127E8A"/>
    <w:rsid w:val="00131063"/>
    <w:rsid w:val="00131D67"/>
    <w:rsid w:val="001323F8"/>
    <w:rsid w:val="001329CF"/>
    <w:rsid w:val="0013409A"/>
    <w:rsid w:val="001344F1"/>
    <w:rsid w:val="00135623"/>
    <w:rsid w:val="00135C72"/>
    <w:rsid w:val="00136043"/>
    <w:rsid w:val="00137724"/>
    <w:rsid w:val="001378E1"/>
    <w:rsid w:val="00137BFF"/>
    <w:rsid w:val="0014090F"/>
    <w:rsid w:val="00140D6B"/>
    <w:rsid w:val="001412FA"/>
    <w:rsid w:val="00141B5D"/>
    <w:rsid w:val="001427D1"/>
    <w:rsid w:val="00143466"/>
    <w:rsid w:val="00143658"/>
    <w:rsid w:val="00144B3D"/>
    <w:rsid w:val="00144C56"/>
    <w:rsid w:val="00145B59"/>
    <w:rsid w:val="00147E5F"/>
    <w:rsid w:val="00150A5D"/>
    <w:rsid w:val="00151A8E"/>
    <w:rsid w:val="00151C9E"/>
    <w:rsid w:val="001543CB"/>
    <w:rsid w:val="00155507"/>
    <w:rsid w:val="0015573F"/>
    <w:rsid w:val="00155A34"/>
    <w:rsid w:val="00156C14"/>
    <w:rsid w:val="0015707C"/>
    <w:rsid w:val="00160006"/>
    <w:rsid w:val="00160117"/>
    <w:rsid w:val="001604A3"/>
    <w:rsid w:val="00161C25"/>
    <w:rsid w:val="00161EBF"/>
    <w:rsid w:val="00162326"/>
    <w:rsid w:val="00162F63"/>
    <w:rsid w:val="00163B99"/>
    <w:rsid w:val="00163BD1"/>
    <w:rsid w:val="00163FA5"/>
    <w:rsid w:val="00164079"/>
    <w:rsid w:val="00165B8C"/>
    <w:rsid w:val="00165CB7"/>
    <w:rsid w:val="0016725F"/>
    <w:rsid w:val="001704CD"/>
    <w:rsid w:val="001717D1"/>
    <w:rsid w:val="00171BEE"/>
    <w:rsid w:val="001728A8"/>
    <w:rsid w:val="00172940"/>
    <w:rsid w:val="00176743"/>
    <w:rsid w:val="00177690"/>
    <w:rsid w:val="00177FE6"/>
    <w:rsid w:val="00181985"/>
    <w:rsid w:val="00181BFC"/>
    <w:rsid w:val="001823F5"/>
    <w:rsid w:val="00184BC9"/>
    <w:rsid w:val="001855FC"/>
    <w:rsid w:val="00186BCE"/>
    <w:rsid w:val="00187F1D"/>
    <w:rsid w:val="0019097E"/>
    <w:rsid w:val="00191296"/>
    <w:rsid w:val="0019199E"/>
    <w:rsid w:val="00192212"/>
    <w:rsid w:val="00193986"/>
    <w:rsid w:val="001939BC"/>
    <w:rsid w:val="00193AAA"/>
    <w:rsid w:val="00195668"/>
    <w:rsid w:val="00197D34"/>
    <w:rsid w:val="001A2811"/>
    <w:rsid w:val="001A33F1"/>
    <w:rsid w:val="001A40AD"/>
    <w:rsid w:val="001A4338"/>
    <w:rsid w:val="001A56FB"/>
    <w:rsid w:val="001A6086"/>
    <w:rsid w:val="001A6BBE"/>
    <w:rsid w:val="001B08C9"/>
    <w:rsid w:val="001B14D3"/>
    <w:rsid w:val="001B18D5"/>
    <w:rsid w:val="001B2D37"/>
    <w:rsid w:val="001B318A"/>
    <w:rsid w:val="001B4640"/>
    <w:rsid w:val="001B593D"/>
    <w:rsid w:val="001B65B3"/>
    <w:rsid w:val="001C00BE"/>
    <w:rsid w:val="001C03F6"/>
    <w:rsid w:val="001C1F07"/>
    <w:rsid w:val="001C1FC8"/>
    <w:rsid w:val="001C1FDA"/>
    <w:rsid w:val="001C30F5"/>
    <w:rsid w:val="001C3561"/>
    <w:rsid w:val="001C5571"/>
    <w:rsid w:val="001C583E"/>
    <w:rsid w:val="001C6127"/>
    <w:rsid w:val="001C61A5"/>
    <w:rsid w:val="001C7DA2"/>
    <w:rsid w:val="001D086A"/>
    <w:rsid w:val="001D2006"/>
    <w:rsid w:val="001D3DD7"/>
    <w:rsid w:val="001D3E23"/>
    <w:rsid w:val="001E1937"/>
    <w:rsid w:val="001E2C9C"/>
    <w:rsid w:val="001E3513"/>
    <w:rsid w:val="001E3B18"/>
    <w:rsid w:val="001E66E0"/>
    <w:rsid w:val="001E7589"/>
    <w:rsid w:val="001E7BC2"/>
    <w:rsid w:val="001F18FC"/>
    <w:rsid w:val="001F20C5"/>
    <w:rsid w:val="001F20DA"/>
    <w:rsid w:val="001F2A54"/>
    <w:rsid w:val="001F5F81"/>
    <w:rsid w:val="001F6F6B"/>
    <w:rsid w:val="00201972"/>
    <w:rsid w:val="0020363B"/>
    <w:rsid w:val="002043ED"/>
    <w:rsid w:val="0020511D"/>
    <w:rsid w:val="002077A4"/>
    <w:rsid w:val="0021092E"/>
    <w:rsid w:val="00210EA7"/>
    <w:rsid w:val="00211C2B"/>
    <w:rsid w:val="00212F9D"/>
    <w:rsid w:val="00213ABE"/>
    <w:rsid w:val="00213C07"/>
    <w:rsid w:val="00214699"/>
    <w:rsid w:val="00217338"/>
    <w:rsid w:val="002201B4"/>
    <w:rsid w:val="00222BF3"/>
    <w:rsid w:val="00223511"/>
    <w:rsid w:val="00223DB4"/>
    <w:rsid w:val="00224625"/>
    <w:rsid w:val="00227D1F"/>
    <w:rsid w:val="00231684"/>
    <w:rsid w:val="00231AB2"/>
    <w:rsid w:val="00233F7B"/>
    <w:rsid w:val="00236216"/>
    <w:rsid w:val="0023626B"/>
    <w:rsid w:val="00240D3D"/>
    <w:rsid w:val="00243EAF"/>
    <w:rsid w:val="00245F8C"/>
    <w:rsid w:val="0025098F"/>
    <w:rsid w:val="00250D0D"/>
    <w:rsid w:val="00250F09"/>
    <w:rsid w:val="0025179B"/>
    <w:rsid w:val="002520AF"/>
    <w:rsid w:val="00252494"/>
    <w:rsid w:val="00252B6C"/>
    <w:rsid w:val="00254E67"/>
    <w:rsid w:val="00256D62"/>
    <w:rsid w:val="00262020"/>
    <w:rsid w:val="00262C24"/>
    <w:rsid w:val="00264BC7"/>
    <w:rsid w:val="00265AC7"/>
    <w:rsid w:val="00266121"/>
    <w:rsid w:val="002703F8"/>
    <w:rsid w:val="00270C13"/>
    <w:rsid w:val="002744EF"/>
    <w:rsid w:val="00274F49"/>
    <w:rsid w:val="00275356"/>
    <w:rsid w:val="00276470"/>
    <w:rsid w:val="00281054"/>
    <w:rsid w:val="0028328A"/>
    <w:rsid w:val="00284ADD"/>
    <w:rsid w:val="0028703A"/>
    <w:rsid w:val="002873ED"/>
    <w:rsid w:val="00287908"/>
    <w:rsid w:val="002902C7"/>
    <w:rsid w:val="00290B9C"/>
    <w:rsid w:val="00291742"/>
    <w:rsid w:val="0029442B"/>
    <w:rsid w:val="002969A6"/>
    <w:rsid w:val="0029781B"/>
    <w:rsid w:val="002A25BB"/>
    <w:rsid w:val="002A37BB"/>
    <w:rsid w:val="002A3ABF"/>
    <w:rsid w:val="002A510A"/>
    <w:rsid w:val="002A572A"/>
    <w:rsid w:val="002A58AA"/>
    <w:rsid w:val="002A618F"/>
    <w:rsid w:val="002A694F"/>
    <w:rsid w:val="002A6C0B"/>
    <w:rsid w:val="002B0951"/>
    <w:rsid w:val="002B4133"/>
    <w:rsid w:val="002B476F"/>
    <w:rsid w:val="002B5189"/>
    <w:rsid w:val="002B5464"/>
    <w:rsid w:val="002B59E5"/>
    <w:rsid w:val="002C0AF0"/>
    <w:rsid w:val="002C1CFE"/>
    <w:rsid w:val="002C2286"/>
    <w:rsid w:val="002C22AC"/>
    <w:rsid w:val="002C255F"/>
    <w:rsid w:val="002C3E0C"/>
    <w:rsid w:val="002C53AA"/>
    <w:rsid w:val="002C5719"/>
    <w:rsid w:val="002C5924"/>
    <w:rsid w:val="002C65A0"/>
    <w:rsid w:val="002C69F1"/>
    <w:rsid w:val="002D096C"/>
    <w:rsid w:val="002D1200"/>
    <w:rsid w:val="002D21C2"/>
    <w:rsid w:val="002D2FB1"/>
    <w:rsid w:val="002D43B6"/>
    <w:rsid w:val="002D458E"/>
    <w:rsid w:val="002D4B97"/>
    <w:rsid w:val="002D5010"/>
    <w:rsid w:val="002D73B6"/>
    <w:rsid w:val="002E003D"/>
    <w:rsid w:val="002E039E"/>
    <w:rsid w:val="002E1173"/>
    <w:rsid w:val="002E17B0"/>
    <w:rsid w:val="002E1E91"/>
    <w:rsid w:val="002E280B"/>
    <w:rsid w:val="002E4C6E"/>
    <w:rsid w:val="002E50A8"/>
    <w:rsid w:val="002E5603"/>
    <w:rsid w:val="002E61F7"/>
    <w:rsid w:val="002E6494"/>
    <w:rsid w:val="002F1883"/>
    <w:rsid w:val="002F205E"/>
    <w:rsid w:val="002F254C"/>
    <w:rsid w:val="002F2756"/>
    <w:rsid w:val="002F328D"/>
    <w:rsid w:val="002F3BCB"/>
    <w:rsid w:val="002F4E66"/>
    <w:rsid w:val="002F5CF7"/>
    <w:rsid w:val="00300741"/>
    <w:rsid w:val="0030398E"/>
    <w:rsid w:val="0030413B"/>
    <w:rsid w:val="00305795"/>
    <w:rsid w:val="00306434"/>
    <w:rsid w:val="003074FB"/>
    <w:rsid w:val="00310F33"/>
    <w:rsid w:val="003125F0"/>
    <w:rsid w:val="003136B3"/>
    <w:rsid w:val="00313D0C"/>
    <w:rsid w:val="003144FD"/>
    <w:rsid w:val="0031539E"/>
    <w:rsid w:val="00315CD6"/>
    <w:rsid w:val="00315F71"/>
    <w:rsid w:val="00316139"/>
    <w:rsid w:val="00316B2B"/>
    <w:rsid w:val="00317087"/>
    <w:rsid w:val="00317F2C"/>
    <w:rsid w:val="003201D5"/>
    <w:rsid w:val="00320C43"/>
    <w:rsid w:val="00320DE0"/>
    <w:rsid w:val="003215B5"/>
    <w:rsid w:val="00321804"/>
    <w:rsid w:val="00323A65"/>
    <w:rsid w:val="00325DC4"/>
    <w:rsid w:val="0032786A"/>
    <w:rsid w:val="00330722"/>
    <w:rsid w:val="00330D00"/>
    <w:rsid w:val="00332471"/>
    <w:rsid w:val="00332D9C"/>
    <w:rsid w:val="00333051"/>
    <w:rsid w:val="00334CBC"/>
    <w:rsid w:val="00335E58"/>
    <w:rsid w:val="003362AC"/>
    <w:rsid w:val="00341152"/>
    <w:rsid w:val="0034125B"/>
    <w:rsid w:val="00342F1A"/>
    <w:rsid w:val="00344ECC"/>
    <w:rsid w:val="003453A7"/>
    <w:rsid w:val="00346554"/>
    <w:rsid w:val="00346EAB"/>
    <w:rsid w:val="00347DBF"/>
    <w:rsid w:val="00347F6F"/>
    <w:rsid w:val="0035070A"/>
    <w:rsid w:val="0035136B"/>
    <w:rsid w:val="0035372E"/>
    <w:rsid w:val="00353F9F"/>
    <w:rsid w:val="003551A9"/>
    <w:rsid w:val="00355BE9"/>
    <w:rsid w:val="003565A9"/>
    <w:rsid w:val="00356BE2"/>
    <w:rsid w:val="00357F18"/>
    <w:rsid w:val="003601CD"/>
    <w:rsid w:val="003609C8"/>
    <w:rsid w:val="00360D69"/>
    <w:rsid w:val="0036194F"/>
    <w:rsid w:val="00362316"/>
    <w:rsid w:val="00362F5F"/>
    <w:rsid w:val="00364DBE"/>
    <w:rsid w:val="00365E44"/>
    <w:rsid w:val="003660F2"/>
    <w:rsid w:val="00367541"/>
    <w:rsid w:val="003676FD"/>
    <w:rsid w:val="00371593"/>
    <w:rsid w:val="00371A40"/>
    <w:rsid w:val="00373A63"/>
    <w:rsid w:val="00375D9E"/>
    <w:rsid w:val="00377A31"/>
    <w:rsid w:val="003818DB"/>
    <w:rsid w:val="00382A62"/>
    <w:rsid w:val="00382C90"/>
    <w:rsid w:val="00384326"/>
    <w:rsid w:val="00384F96"/>
    <w:rsid w:val="00385786"/>
    <w:rsid w:val="003861E6"/>
    <w:rsid w:val="00390075"/>
    <w:rsid w:val="00390187"/>
    <w:rsid w:val="003917A6"/>
    <w:rsid w:val="0039290C"/>
    <w:rsid w:val="00392AB7"/>
    <w:rsid w:val="00395876"/>
    <w:rsid w:val="00396BB9"/>
    <w:rsid w:val="0039739E"/>
    <w:rsid w:val="00397E01"/>
    <w:rsid w:val="003A0157"/>
    <w:rsid w:val="003A0816"/>
    <w:rsid w:val="003A0A59"/>
    <w:rsid w:val="003A31E5"/>
    <w:rsid w:val="003A56FD"/>
    <w:rsid w:val="003B160E"/>
    <w:rsid w:val="003B1D40"/>
    <w:rsid w:val="003B3661"/>
    <w:rsid w:val="003B3973"/>
    <w:rsid w:val="003B3B3D"/>
    <w:rsid w:val="003B43D5"/>
    <w:rsid w:val="003B4ACC"/>
    <w:rsid w:val="003B5DED"/>
    <w:rsid w:val="003C2733"/>
    <w:rsid w:val="003C35B8"/>
    <w:rsid w:val="003C4D8E"/>
    <w:rsid w:val="003C4EF4"/>
    <w:rsid w:val="003C5427"/>
    <w:rsid w:val="003C6D76"/>
    <w:rsid w:val="003C6E36"/>
    <w:rsid w:val="003C7D4C"/>
    <w:rsid w:val="003D1E1E"/>
    <w:rsid w:val="003D314B"/>
    <w:rsid w:val="003D3C11"/>
    <w:rsid w:val="003D4A5B"/>
    <w:rsid w:val="003D5172"/>
    <w:rsid w:val="003E131F"/>
    <w:rsid w:val="003E1B6A"/>
    <w:rsid w:val="003E2712"/>
    <w:rsid w:val="003E3F5C"/>
    <w:rsid w:val="003E5164"/>
    <w:rsid w:val="003E695D"/>
    <w:rsid w:val="003E79AC"/>
    <w:rsid w:val="003F01EF"/>
    <w:rsid w:val="003F0719"/>
    <w:rsid w:val="003F1302"/>
    <w:rsid w:val="003F15E0"/>
    <w:rsid w:val="003F1BB3"/>
    <w:rsid w:val="003F1E91"/>
    <w:rsid w:val="003F255A"/>
    <w:rsid w:val="003F2B65"/>
    <w:rsid w:val="003F356D"/>
    <w:rsid w:val="003F3C5D"/>
    <w:rsid w:val="003F407D"/>
    <w:rsid w:val="003F426A"/>
    <w:rsid w:val="003F4D73"/>
    <w:rsid w:val="003F5F6B"/>
    <w:rsid w:val="003F61C2"/>
    <w:rsid w:val="003F6460"/>
    <w:rsid w:val="003F6548"/>
    <w:rsid w:val="003F66DB"/>
    <w:rsid w:val="003F79FC"/>
    <w:rsid w:val="00400749"/>
    <w:rsid w:val="00401350"/>
    <w:rsid w:val="0040191D"/>
    <w:rsid w:val="00401C08"/>
    <w:rsid w:val="00404FCA"/>
    <w:rsid w:val="00406D7C"/>
    <w:rsid w:val="00407D98"/>
    <w:rsid w:val="004119D1"/>
    <w:rsid w:val="00411DED"/>
    <w:rsid w:val="00414ADB"/>
    <w:rsid w:val="00414C16"/>
    <w:rsid w:val="004150C4"/>
    <w:rsid w:val="00415140"/>
    <w:rsid w:val="00415F1C"/>
    <w:rsid w:val="00416FEB"/>
    <w:rsid w:val="0041707F"/>
    <w:rsid w:val="004207ED"/>
    <w:rsid w:val="00420E60"/>
    <w:rsid w:val="0042195D"/>
    <w:rsid w:val="0042328B"/>
    <w:rsid w:val="004236C5"/>
    <w:rsid w:val="00425458"/>
    <w:rsid w:val="004256D6"/>
    <w:rsid w:val="004257EF"/>
    <w:rsid w:val="00426304"/>
    <w:rsid w:val="00426444"/>
    <w:rsid w:val="00426578"/>
    <w:rsid w:val="00427635"/>
    <w:rsid w:val="00430EDC"/>
    <w:rsid w:val="004310F9"/>
    <w:rsid w:val="00431695"/>
    <w:rsid w:val="0043241A"/>
    <w:rsid w:val="00432A61"/>
    <w:rsid w:val="00432E75"/>
    <w:rsid w:val="004346F8"/>
    <w:rsid w:val="00435050"/>
    <w:rsid w:val="00435D0E"/>
    <w:rsid w:val="00440EA3"/>
    <w:rsid w:val="00442769"/>
    <w:rsid w:val="00442BBB"/>
    <w:rsid w:val="0044355D"/>
    <w:rsid w:val="0045095C"/>
    <w:rsid w:val="0045450A"/>
    <w:rsid w:val="004545E1"/>
    <w:rsid w:val="004545F5"/>
    <w:rsid w:val="0045471C"/>
    <w:rsid w:val="00454828"/>
    <w:rsid w:val="00454CBD"/>
    <w:rsid w:val="00455E21"/>
    <w:rsid w:val="00456427"/>
    <w:rsid w:val="004569B3"/>
    <w:rsid w:val="00457E69"/>
    <w:rsid w:val="00460327"/>
    <w:rsid w:val="004639F7"/>
    <w:rsid w:val="004657C5"/>
    <w:rsid w:val="0046721E"/>
    <w:rsid w:val="00470889"/>
    <w:rsid w:val="00471A10"/>
    <w:rsid w:val="00471ADF"/>
    <w:rsid w:val="00471AE2"/>
    <w:rsid w:val="00473004"/>
    <w:rsid w:val="00473193"/>
    <w:rsid w:val="004731AE"/>
    <w:rsid w:val="004736AC"/>
    <w:rsid w:val="00474F38"/>
    <w:rsid w:val="0047654B"/>
    <w:rsid w:val="00477047"/>
    <w:rsid w:val="004776E6"/>
    <w:rsid w:val="00477A73"/>
    <w:rsid w:val="00480D00"/>
    <w:rsid w:val="00481689"/>
    <w:rsid w:val="00481F12"/>
    <w:rsid w:val="004820B3"/>
    <w:rsid w:val="0048574F"/>
    <w:rsid w:val="00485EBB"/>
    <w:rsid w:val="00486B88"/>
    <w:rsid w:val="0049106E"/>
    <w:rsid w:val="0049170A"/>
    <w:rsid w:val="00491934"/>
    <w:rsid w:val="00491C24"/>
    <w:rsid w:val="00493001"/>
    <w:rsid w:val="0049361F"/>
    <w:rsid w:val="00493FE2"/>
    <w:rsid w:val="00494D90"/>
    <w:rsid w:val="0049535D"/>
    <w:rsid w:val="0049544B"/>
    <w:rsid w:val="0049762A"/>
    <w:rsid w:val="004A1FAB"/>
    <w:rsid w:val="004A419F"/>
    <w:rsid w:val="004A5348"/>
    <w:rsid w:val="004A609D"/>
    <w:rsid w:val="004A63C0"/>
    <w:rsid w:val="004B0C3D"/>
    <w:rsid w:val="004B177C"/>
    <w:rsid w:val="004B26F7"/>
    <w:rsid w:val="004B2D90"/>
    <w:rsid w:val="004B348D"/>
    <w:rsid w:val="004B4294"/>
    <w:rsid w:val="004B4960"/>
    <w:rsid w:val="004B7B26"/>
    <w:rsid w:val="004C10DC"/>
    <w:rsid w:val="004C3377"/>
    <w:rsid w:val="004C4AE6"/>
    <w:rsid w:val="004C6528"/>
    <w:rsid w:val="004C79BC"/>
    <w:rsid w:val="004C7DE7"/>
    <w:rsid w:val="004D030B"/>
    <w:rsid w:val="004D3F14"/>
    <w:rsid w:val="004D46E0"/>
    <w:rsid w:val="004D6018"/>
    <w:rsid w:val="004D7497"/>
    <w:rsid w:val="004D7A88"/>
    <w:rsid w:val="004E2896"/>
    <w:rsid w:val="004E2CDB"/>
    <w:rsid w:val="004E35D3"/>
    <w:rsid w:val="004E3BC5"/>
    <w:rsid w:val="004E652D"/>
    <w:rsid w:val="004F0008"/>
    <w:rsid w:val="004F1098"/>
    <w:rsid w:val="004F169E"/>
    <w:rsid w:val="004F1B88"/>
    <w:rsid w:val="004F258F"/>
    <w:rsid w:val="004F34EB"/>
    <w:rsid w:val="004F3FDE"/>
    <w:rsid w:val="004F6A99"/>
    <w:rsid w:val="00500379"/>
    <w:rsid w:val="00501E15"/>
    <w:rsid w:val="0050437A"/>
    <w:rsid w:val="00505651"/>
    <w:rsid w:val="0050780E"/>
    <w:rsid w:val="00507EB1"/>
    <w:rsid w:val="005114E9"/>
    <w:rsid w:val="005143F2"/>
    <w:rsid w:val="0051454A"/>
    <w:rsid w:val="00516379"/>
    <w:rsid w:val="00516652"/>
    <w:rsid w:val="00516CFD"/>
    <w:rsid w:val="00516D20"/>
    <w:rsid w:val="00517C65"/>
    <w:rsid w:val="00517CCA"/>
    <w:rsid w:val="00521222"/>
    <w:rsid w:val="00521663"/>
    <w:rsid w:val="0052242C"/>
    <w:rsid w:val="00523115"/>
    <w:rsid w:val="00523946"/>
    <w:rsid w:val="00523BCC"/>
    <w:rsid w:val="00523D89"/>
    <w:rsid w:val="00524371"/>
    <w:rsid w:val="00525733"/>
    <w:rsid w:val="00525DFC"/>
    <w:rsid w:val="00526A15"/>
    <w:rsid w:val="005277FE"/>
    <w:rsid w:val="0053105A"/>
    <w:rsid w:val="0053275C"/>
    <w:rsid w:val="00533564"/>
    <w:rsid w:val="0053550C"/>
    <w:rsid w:val="00536649"/>
    <w:rsid w:val="00536EE1"/>
    <w:rsid w:val="0053744F"/>
    <w:rsid w:val="00540855"/>
    <w:rsid w:val="00540BF4"/>
    <w:rsid w:val="005411F3"/>
    <w:rsid w:val="00541412"/>
    <w:rsid w:val="005417BD"/>
    <w:rsid w:val="00542A1B"/>
    <w:rsid w:val="005450F4"/>
    <w:rsid w:val="00545391"/>
    <w:rsid w:val="00545631"/>
    <w:rsid w:val="005462BF"/>
    <w:rsid w:val="00547B0D"/>
    <w:rsid w:val="00553F2F"/>
    <w:rsid w:val="005541BA"/>
    <w:rsid w:val="005569F3"/>
    <w:rsid w:val="005578AF"/>
    <w:rsid w:val="00560926"/>
    <w:rsid w:val="005618F3"/>
    <w:rsid w:val="00561AC6"/>
    <w:rsid w:val="005633B7"/>
    <w:rsid w:val="005645D4"/>
    <w:rsid w:val="00565F61"/>
    <w:rsid w:val="00571B0F"/>
    <w:rsid w:val="00571EB7"/>
    <w:rsid w:val="00574402"/>
    <w:rsid w:val="00574C33"/>
    <w:rsid w:val="005750C2"/>
    <w:rsid w:val="00575D7A"/>
    <w:rsid w:val="00576BD7"/>
    <w:rsid w:val="005771AE"/>
    <w:rsid w:val="005801ED"/>
    <w:rsid w:val="0058093E"/>
    <w:rsid w:val="00580C85"/>
    <w:rsid w:val="00581C18"/>
    <w:rsid w:val="00585480"/>
    <w:rsid w:val="00586ED9"/>
    <w:rsid w:val="005918FB"/>
    <w:rsid w:val="00592378"/>
    <w:rsid w:val="0059253F"/>
    <w:rsid w:val="005931D1"/>
    <w:rsid w:val="00594F21"/>
    <w:rsid w:val="00597EF8"/>
    <w:rsid w:val="005A0158"/>
    <w:rsid w:val="005A2AEF"/>
    <w:rsid w:val="005A519C"/>
    <w:rsid w:val="005A62BC"/>
    <w:rsid w:val="005A6D72"/>
    <w:rsid w:val="005A7ED8"/>
    <w:rsid w:val="005B05F3"/>
    <w:rsid w:val="005B1E64"/>
    <w:rsid w:val="005B3C10"/>
    <w:rsid w:val="005B4463"/>
    <w:rsid w:val="005C0311"/>
    <w:rsid w:val="005C0CA1"/>
    <w:rsid w:val="005C3034"/>
    <w:rsid w:val="005C331E"/>
    <w:rsid w:val="005C4827"/>
    <w:rsid w:val="005C4E39"/>
    <w:rsid w:val="005C5FE6"/>
    <w:rsid w:val="005C6022"/>
    <w:rsid w:val="005C6535"/>
    <w:rsid w:val="005D075A"/>
    <w:rsid w:val="005D0905"/>
    <w:rsid w:val="005D1071"/>
    <w:rsid w:val="005D438B"/>
    <w:rsid w:val="005D488A"/>
    <w:rsid w:val="005D6402"/>
    <w:rsid w:val="005D6940"/>
    <w:rsid w:val="005D6DE8"/>
    <w:rsid w:val="005E0451"/>
    <w:rsid w:val="005E0920"/>
    <w:rsid w:val="005E12A4"/>
    <w:rsid w:val="005E2D08"/>
    <w:rsid w:val="005E45BE"/>
    <w:rsid w:val="005E497F"/>
    <w:rsid w:val="005E770E"/>
    <w:rsid w:val="005E7741"/>
    <w:rsid w:val="005E788F"/>
    <w:rsid w:val="005F0432"/>
    <w:rsid w:val="005F35C6"/>
    <w:rsid w:val="005F3BC9"/>
    <w:rsid w:val="005F3FBC"/>
    <w:rsid w:val="005F4699"/>
    <w:rsid w:val="005F6D0B"/>
    <w:rsid w:val="005F7472"/>
    <w:rsid w:val="00600130"/>
    <w:rsid w:val="006007DA"/>
    <w:rsid w:val="006014B3"/>
    <w:rsid w:val="006024E2"/>
    <w:rsid w:val="0060271B"/>
    <w:rsid w:val="006032A7"/>
    <w:rsid w:val="006036E3"/>
    <w:rsid w:val="00604328"/>
    <w:rsid w:val="006063E1"/>
    <w:rsid w:val="006074CE"/>
    <w:rsid w:val="00607576"/>
    <w:rsid w:val="00610F6E"/>
    <w:rsid w:val="00614E64"/>
    <w:rsid w:val="00615A8B"/>
    <w:rsid w:val="00616634"/>
    <w:rsid w:val="00616D19"/>
    <w:rsid w:val="0061713A"/>
    <w:rsid w:val="00621B2B"/>
    <w:rsid w:val="006222B5"/>
    <w:rsid w:val="00627BBB"/>
    <w:rsid w:val="0063094A"/>
    <w:rsid w:val="00630A57"/>
    <w:rsid w:val="00632015"/>
    <w:rsid w:val="00635A70"/>
    <w:rsid w:val="00636E41"/>
    <w:rsid w:val="00636F2B"/>
    <w:rsid w:val="006370E6"/>
    <w:rsid w:val="0063770E"/>
    <w:rsid w:val="00637E10"/>
    <w:rsid w:val="00640140"/>
    <w:rsid w:val="006463A3"/>
    <w:rsid w:val="0064717E"/>
    <w:rsid w:val="006474CD"/>
    <w:rsid w:val="006476B7"/>
    <w:rsid w:val="00650BFE"/>
    <w:rsid w:val="00652B67"/>
    <w:rsid w:val="0065414C"/>
    <w:rsid w:val="00654C11"/>
    <w:rsid w:val="00654F50"/>
    <w:rsid w:val="00655907"/>
    <w:rsid w:val="00655E8B"/>
    <w:rsid w:val="00656F47"/>
    <w:rsid w:val="006600D4"/>
    <w:rsid w:val="0066026B"/>
    <w:rsid w:val="0066248B"/>
    <w:rsid w:val="0066396E"/>
    <w:rsid w:val="00663F87"/>
    <w:rsid w:val="00665DCD"/>
    <w:rsid w:val="00666F99"/>
    <w:rsid w:val="00667325"/>
    <w:rsid w:val="006677B9"/>
    <w:rsid w:val="00667D7B"/>
    <w:rsid w:val="00671A6F"/>
    <w:rsid w:val="0067270C"/>
    <w:rsid w:val="00673FC8"/>
    <w:rsid w:val="006753A4"/>
    <w:rsid w:val="00675F6C"/>
    <w:rsid w:val="00680849"/>
    <w:rsid w:val="00681A1F"/>
    <w:rsid w:val="00681EAB"/>
    <w:rsid w:val="006824CE"/>
    <w:rsid w:val="00683663"/>
    <w:rsid w:val="0068390D"/>
    <w:rsid w:val="00685E9D"/>
    <w:rsid w:val="00686E30"/>
    <w:rsid w:val="00687B36"/>
    <w:rsid w:val="0069086C"/>
    <w:rsid w:val="006932CB"/>
    <w:rsid w:val="00695152"/>
    <w:rsid w:val="00695D39"/>
    <w:rsid w:val="006973FE"/>
    <w:rsid w:val="006A0CAD"/>
    <w:rsid w:val="006A10FF"/>
    <w:rsid w:val="006A1CB4"/>
    <w:rsid w:val="006A3481"/>
    <w:rsid w:val="006A4D25"/>
    <w:rsid w:val="006A58DD"/>
    <w:rsid w:val="006A65C0"/>
    <w:rsid w:val="006B0943"/>
    <w:rsid w:val="006B2403"/>
    <w:rsid w:val="006B3BB5"/>
    <w:rsid w:val="006C0A26"/>
    <w:rsid w:val="006C0CAA"/>
    <w:rsid w:val="006C245C"/>
    <w:rsid w:val="006C3876"/>
    <w:rsid w:val="006C4088"/>
    <w:rsid w:val="006C549A"/>
    <w:rsid w:val="006C765A"/>
    <w:rsid w:val="006C7734"/>
    <w:rsid w:val="006D0E8D"/>
    <w:rsid w:val="006D1529"/>
    <w:rsid w:val="006D16EA"/>
    <w:rsid w:val="006D37A5"/>
    <w:rsid w:val="006D6AED"/>
    <w:rsid w:val="006D75E6"/>
    <w:rsid w:val="006D79EC"/>
    <w:rsid w:val="006E0562"/>
    <w:rsid w:val="006E25F9"/>
    <w:rsid w:val="006E30FF"/>
    <w:rsid w:val="006E382D"/>
    <w:rsid w:val="006E41FC"/>
    <w:rsid w:val="006E42E7"/>
    <w:rsid w:val="006E5AE8"/>
    <w:rsid w:val="006E5B21"/>
    <w:rsid w:val="006E629E"/>
    <w:rsid w:val="006E6F7C"/>
    <w:rsid w:val="006E73B4"/>
    <w:rsid w:val="006E7C80"/>
    <w:rsid w:val="006F1AB6"/>
    <w:rsid w:val="006F262F"/>
    <w:rsid w:val="006F36FD"/>
    <w:rsid w:val="006F4C09"/>
    <w:rsid w:val="006F53EE"/>
    <w:rsid w:val="006F6B9A"/>
    <w:rsid w:val="006F6DA9"/>
    <w:rsid w:val="006F767A"/>
    <w:rsid w:val="007005EE"/>
    <w:rsid w:val="00702D87"/>
    <w:rsid w:val="0070508D"/>
    <w:rsid w:val="0070568D"/>
    <w:rsid w:val="00706682"/>
    <w:rsid w:val="007104BF"/>
    <w:rsid w:val="007128E8"/>
    <w:rsid w:val="0071627F"/>
    <w:rsid w:val="00717245"/>
    <w:rsid w:val="00717A95"/>
    <w:rsid w:val="00717F2C"/>
    <w:rsid w:val="0072087E"/>
    <w:rsid w:val="00720F98"/>
    <w:rsid w:val="0072158E"/>
    <w:rsid w:val="007232F7"/>
    <w:rsid w:val="0072437D"/>
    <w:rsid w:val="00724DC9"/>
    <w:rsid w:val="00726B7D"/>
    <w:rsid w:val="00727950"/>
    <w:rsid w:val="00732974"/>
    <w:rsid w:val="00732DCD"/>
    <w:rsid w:val="007370C1"/>
    <w:rsid w:val="00740982"/>
    <w:rsid w:val="00741319"/>
    <w:rsid w:val="00741520"/>
    <w:rsid w:val="007419E9"/>
    <w:rsid w:val="007434FF"/>
    <w:rsid w:val="00747611"/>
    <w:rsid w:val="0075053F"/>
    <w:rsid w:val="007505B9"/>
    <w:rsid w:val="0075186E"/>
    <w:rsid w:val="00752888"/>
    <w:rsid w:val="00753AA7"/>
    <w:rsid w:val="007541F0"/>
    <w:rsid w:val="00754C34"/>
    <w:rsid w:val="00755EF4"/>
    <w:rsid w:val="0075675D"/>
    <w:rsid w:val="00762152"/>
    <w:rsid w:val="00763DDB"/>
    <w:rsid w:val="007644E5"/>
    <w:rsid w:val="0076469E"/>
    <w:rsid w:val="00765508"/>
    <w:rsid w:val="007668D9"/>
    <w:rsid w:val="00770830"/>
    <w:rsid w:val="00773F87"/>
    <w:rsid w:val="0077455E"/>
    <w:rsid w:val="00777443"/>
    <w:rsid w:val="00782EB8"/>
    <w:rsid w:val="00785276"/>
    <w:rsid w:val="00786ED6"/>
    <w:rsid w:val="00787B49"/>
    <w:rsid w:val="00790852"/>
    <w:rsid w:val="00791898"/>
    <w:rsid w:val="007919EF"/>
    <w:rsid w:val="00791E4A"/>
    <w:rsid w:val="00792F62"/>
    <w:rsid w:val="007939EA"/>
    <w:rsid w:val="00793E89"/>
    <w:rsid w:val="007952E7"/>
    <w:rsid w:val="00795FA3"/>
    <w:rsid w:val="00797009"/>
    <w:rsid w:val="00797668"/>
    <w:rsid w:val="00797971"/>
    <w:rsid w:val="007A324C"/>
    <w:rsid w:val="007A4CAA"/>
    <w:rsid w:val="007A7788"/>
    <w:rsid w:val="007A7C58"/>
    <w:rsid w:val="007B086C"/>
    <w:rsid w:val="007B1834"/>
    <w:rsid w:val="007B1952"/>
    <w:rsid w:val="007B2A39"/>
    <w:rsid w:val="007B3FF7"/>
    <w:rsid w:val="007B50CC"/>
    <w:rsid w:val="007B50DB"/>
    <w:rsid w:val="007B54D3"/>
    <w:rsid w:val="007B68C6"/>
    <w:rsid w:val="007B6B24"/>
    <w:rsid w:val="007C18FF"/>
    <w:rsid w:val="007C1938"/>
    <w:rsid w:val="007C4610"/>
    <w:rsid w:val="007C59C1"/>
    <w:rsid w:val="007C6334"/>
    <w:rsid w:val="007C700C"/>
    <w:rsid w:val="007D10B2"/>
    <w:rsid w:val="007D170A"/>
    <w:rsid w:val="007D4010"/>
    <w:rsid w:val="007D404C"/>
    <w:rsid w:val="007D4B90"/>
    <w:rsid w:val="007D4F35"/>
    <w:rsid w:val="007D4F93"/>
    <w:rsid w:val="007D580E"/>
    <w:rsid w:val="007D5998"/>
    <w:rsid w:val="007D5D3C"/>
    <w:rsid w:val="007E1634"/>
    <w:rsid w:val="007E20F8"/>
    <w:rsid w:val="007E43A8"/>
    <w:rsid w:val="007E48DD"/>
    <w:rsid w:val="007E5594"/>
    <w:rsid w:val="007E5907"/>
    <w:rsid w:val="007E7FD6"/>
    <w:rsid w:val="007F2852"/>
    <w:rsid w:val="007F3722"/>
    <w:rsid w:val="007F5749"/>
    <w:rsid w:val="007F5C67"/>
    <w:rsid w:val="007F5E7B"/>
    <w:rsid w:val="00800791"/>
    <w:rsid w:val="00801021"/>
    <w:rsid w:val="008036F9"/>
    <w:rsid w:val="00804A15"/>
    <w:rsid w:val="00804C02"/>
    <w:rsid w:val="0080688B"/>
    <w:rsid w:val="0081002E"/>
    <w:rsid w:val="00810204"/>
    <w:rsid w:val="00811735"/>
    <w:rsid w:val="00813897"/>
    <w:rsid w:val="00813B19"/>
    <w:rsid w:val="008170D8"/>
    <w:rsid w:val="0082099B"/>
    <w:rsid w:val="00820BAC"/>
    <w:rsid w:val="00820BB6"/>
    <w:rsid w:val="00821789"/>
    <w:rsid w:val="00822BE4"/>
    <w:rsid w:val="008241A8"/>
    <w:rsid w:val="008243CF"/>
    <w:rsid w:val="00824DE6"/>
    <w:rsid w:val="00824F67"/>
    <w:rsid w:val="00826998"/>
    <w:rsid w:val="00830EE4"/>
    <w:rsid w:val="008326CA"/>
    <w:rsid w:val="008331CC"/>
    <w:rsid w:val="00833208"/>
    <w:rsid w:val="00834727"/>
    <w:rsid w:val="00834C78"/>
    <w:rsid w:val="00834D49"/>
    <w:rsid w:val="00835122"/>
    <w:rsid w:val="00836051"/>
    <w:rsid w:val="00836A31"/>
    <w:rsid w:val="00836EA2"/>
    <w:rsid w:val="008371E5"/>
    <w:rsid w:val="00837613"/>
    <w:rsid w:val="008379B0"/>
    <w:rsid w:val="00842EE5"/>
    <w:rsid w:val="00844A1B"/>
    <w:rsid w:val="00846C29"/>
    <w:rsid w:val="00846F86"/>
    <w:rsid w:val="008518D3"/>
    <w:rsid w:val="00853172"/>
    <w:rsid w:val="008558CE"/>
    <w:rsid w:val="00860F72"/>
    <w:rsid w:val="0086297F"/>
    <w:rsid w:val="00862E92"/>
    <w:rsid w:val="008654CA"/>
    <w:rsid w:val="00865A60"/>
    <w:rsid w:val="00866EC5"/>
    <w:rsid w:val="00871480"/>
    <w:rsid w:val="00872796"/>
    <w:rsid w:val="00872D15"/>
    <w:rsid w:val="0087310B"/>
    <w:rsid w:val="0087558C"/>
    <w:rsid w:val="00876990"/>
    <w:rsid w:val="0088071D"/>
    <w:rsid w:val="00884883"/>
    <w:rsid w:val="00884ADF"/>
    <w:rsid w:val="00886945"/>
    <w:rsid w:val="00892ED8"/>
    <w:rsid w:val="00893212"/>
    <w:rsid w:val="008956F9"/>
    <w:rsid w:val="00896438"/>
    <w:rsid w:val="008976AF"/>
    <w:rsid w:val="008A23C4"/>
    <w:rsid w:val="008A3B01"/>
    <w:rsid w:val="008A3E19"/>
    <w:rsid w:val="008A414C"/>
    <w:rsid w:val="008B194B"/>
    <w:rsid w:val="008B325D"/>
    <w:rsid w:val="008B358A"/>
    <w:rsid w:val="008B38E2"/>
    <w:rsid w:val="008B43A1"/>
    <w:rsid w:val="008B4B68"/>
    <w:rsid w:val="008B530E"/>
    <w:rsid w:val="008B54BD"/>
    <w:rsid w:val="008B5A25"/>
    <w:rsid w:val="008B6BDF"/>
    <w:rsid w:val="008C0D6A"/>
    <w:rsid w:val="008C3443"/>
    <w:rsid w:val="008C5779"/>
    <w:rsid w:val="008C6151"/>
    <w:rsid w:val="008C6F43"/>
    <w:rsid w:val="008D1A18"/>
    <w:rsid w:val="008D1F3D"/>
    <w:rsid w:val="008D3CD0"/>
    <w:rsid w:val="008D3F32"/>
    <w:rsid w:val="008D50C4"/>
    <w:rsid w:val="008D5C30"/>
    <w:rsid w:val="008D74BA"/>
    <w:rsid w:val="008D7D69"/>
    <w:rsid w:val="008E3335"/>
    <w:rsid w:val="008E336B"/>
    <w:rsid w:val="008E419F"/>
    <w:rsid w:val="008E5185"/>
    <w:rsid w:val="008E6E1F"/>
    <w:rsid w:val="008E7AB1"/>
    <w:rsid w:val="008E7CA2"/>
    <w:rsid w:val="008F0567"/>
    <w:rsid w:val="008F0788"/>
    <w:rsid w:val="008F2632"/>
    <w:rsid w:val="008F3259"/>
    <w:rsid w:val="008F49D8"/>
    <w:rsid w:val="008F4DDF"/>
    <w:rsid w:val="008F7F9B"/>
    <w:rsid w:val="00900AD8"/>
    <w:rsid w:val="00901C02"/>
    <w:rsid w:val="009020E0"/>
    <w:rsid w:val="00905D06"/>
    <w:rsid w:val="00906494"/>
    <w:rsid w:val="0091041B"/>
    <w:rsid w:val="00912B6F"/>
    <w:rsid w:val="00913BC9"/>
    <w:rsid w:val="0091427E"/>
    <w:rsid w:val="00915920"/>
    <w:rsid w:val="00917C67"/>
    <w:rsid w:val="009227E5"/>
    <w:rsid w:val="009231EE"/>
    <w:rsid w:val="009244B8"/>
    <w:rsid w:val="00924EC7"/>
    <w:rsid w:val="009267EC"/>
    <w:rsid w:val="009301EE"/>
    <w:rsid w:val="00932488"/>
    <w:rsid w:val="009328D3"/>
    <w:rsid w:val="00933D99"/>
    <w:rsid w:val="00934E7E"/>
    <w:rsid w:val="00936805"/>
    <w:rsid w:val="00936EC9"/>
    <w:rsid w:val="0093708A"/>
    <w:rsid w:val="00940114"/>
    <w:rsid w:val="009408DF"/>
    <w:rsid w:val="0094128D"/>
    <w:rsid w:val="009428D4"/>
    <w:rsid w:val="00942B5D"/>
    <w:rsid w:val="00942E68"/>
    <w:rsid w:val="00942FB2"/>
    <w:rsid w:val="00943647"/>
    <w:rsid w:val="00943714"/>
    <w:rsid w:val="00943E90"/>
    <w:rsid w:val="009463D6"/>
    <w:rsid w:val="00947D3C"/>
    <w:rsid w:val="00951536"/>
    <w:rsid w:val="009525DB"/>
    <w:rsid w:val="00955F29"/>
    <w:rsid w:val="0095652B"/>
    <w:rsid w:val="00956F3B"/>
    <w:rsid w:val="0096140D"/>
    <w:rsid w:val="00961A56"/>
    <w:rsid w:val="00961AFE"/>
    <w:rsid w:val="00961F3E"/>
    <w:rsid w:val="00963E41"/>
    <w:rsid w:val="00964E68"/>
    <w:rsid w:val="00964EB0"/>
    <w:rsid w:val="009655C6"/>
    <w:rsid w:val="0096628C"/>
    <w:rsid w:val="009668CA"/>
    <w:rsid w:val="0096785F"/>
    <w:rsid w:val="009679B5"/>
    <w:rsid w:val="00967AE9"/>
    <w:rsid w:val="009729A0"/>
    <w:rsid w:val="009739D6"/>
    <w:rsid w:val="009811D5"/>
    <w:rsid w:val="0098238E"/>
    <w:rsid w:val="00982398"/>
    <w:rsid w:val="00983025"/>
    <w:rsid w:val="00986256"/>
    <w:rsid w:val="009877BD"/>
    <w:rsid w:val="00990149"/>
    <w:rsid w:val="009915BD"/>
    <w:rsid w:val="0099160F"/>
    <w:rsid w:val="00991BCD"/>
    <w:rsid w:val="009929B0"/>
    <w:rsid w:val="00993918"/>
    <w:rsid w:val="009939F8"/>
    <w:rsid w:val="009944CC"/>
    <w:rsid w:val="00996AF1"/>
    <w:rsid w:val="00996B4F"/>
    <w:rsid w:val="009A0E19"/>
    <w:rsid w:val="009A1D65"/>
    <w:rsid w:val="009A2756"/>
    <w:rsid w:val="009A7A0E"/>
    <w:rsid w:val="009B02A8"/>
    <w:rsid w:val="009B169F"/>
    <w:rsid w:val="009B258D"/>
    <w:rsid w:val="009B262B"/>
    <w:rsid w:val="009B5751"/>
    <w:rsid w:val="009B6E9E"/>
    <w:rsid w:val="009B7D2F"/>
    <w:rsid w:val="009C219A"/>
    <w:rsid w:val="009C2882"/>
    <w:rsid w:val="009C2BD6"/>
    <w:rsid w:val="009C3959"/>
    <w:rsid w:val="009C4D64"/>
    <w:rsid w:val="009C7B88"/>
    <w:rsid w:val="009D0877"/>
    <w:rsid w:val="009D26FA"/>
    <w:rsid w:val="009D33DF"/>
    <w:rsid w:val="009D3E00"/>
    <w:rsid w:val="009D42DE"/>
    <w:rsid w:val="009D443E"/>
    <w:rsid w:val="009D50E9"/>
    <w:rsid w:val="009D5F6C"/>
    <w:rsid w:val="009D7189"/>
    <w:rsid w:val="009E1000"/>
    <w:rsid w:val="009E2999"/>
    <w:rsid w:val="009E420B"/>
    <w:rsid w:val="009E4379"/>
    <w:rsid w:val="009E57E3"/>
    <w:rsid w:val="009E644D"/>
    <w:rsid w:val="009F0AA2"/>
    <w:rsid w:val="009F19CD"/>
    <w:rsid w:val="009F7376"/>
    <w:rsid w:val="00A00101"/>
    <w:rsid w:val="00A001B1"/>
    <w:rsid w:val="00A00373"/>
    <w:rsid w:val="00A009CA"/>
    <w:rsid w:val="00A01197"/>
    <w:rsid w:val="00A0462D"/>
    <w:rsid w:val="00A05458"/>
    <w:rsid w:val="00A07BEF"/>
    <w:rsid w:val="00A10D7A"/>
    <w:rsid w:val="00A14642"/>
    <w:rsid w:val="00A14833"/>
    <w:rsid w:val="00A15664"/>
    <w:rsid w:val="00A159A3"/>
    <w:rsid w:val="00A15BFE"/>
    <w:rsid w:val="00A16B07"/>
    <w:rsid w:val="00A2067A"/>
    <w:rsid w:val="00A20C79"/>
    <w:rsid w:val="00A22C04"/>
    <w:rsid w:val="00A2433E"/>
    <w:rsid w:val="00A25EDF"/>
    <w:rsid w:val="00A263E3"/>
    <w:rsid w:val="00A2711B"/>
    <w:rsid w:val="00A30A12"/>
    <w:rsid w:val="00A31C58"/>
    <w:rsid w:val="00A34BB2"/>
    <w:rsid w:val="00A3685F"/>
    <w:rsid w:val="00A36A9E"/>
    <w:rsid w:val="00A40019"/>
    <w:rsid w:val="00A4066D"/>
    <w:rsid w:val="00A4181D"/>
    <w:rsid w:val="00A41B67"/>
    <w:rsid w:val="00A41ED1"/>
    <w:rsid w:val="00A43EA8"/>
    <w:rsid w:val="00A46C23"/>
    <w:rsid w:val="00A513CC"/>
    <w:rsid w:val="00A5347E"/>
    <w:rsid w:val="00A539BA"/>
    <w:rsid w:val="00A54E62"/>
    <w:rsid w:val="00A55C7C"/>
    <w:rsid w:val="00A56CAA"/>
    <w:rsid w:val="00A60374"/>
    <w:rsid w:val="00A61D4A"/>
    <w:rsid w:val="00A62E31"/>
    <w:rsid w:val="00A6364F"/>
    <w:rsid w:val="00A63C09"/>
    <w:rsid w:val="00A6513A"/>
    <w:rsid w:val="00A65559"/>
    <w:rsid w:val="00A671DF"/>
    <w:rsid w:val="00A67806"/>
    <w:rsid w:val="00A70B22"/>
    <w:rsid w:val="00A70BAB"/>
    <w:rsid w:val="00A70BEE"/>
    <w:rsid w:val="00A70D44"/>
    <w:rsid w:val="00A715B2"/>
    <w:rsid w:val="00A71FA8"/>
    <w:rsid w:val="00A727E1"/>
    <w:rsid w:val="00A73810"/>
    <w:rsid w:val="00A73857"/>
    <w:rsid w:val="00A73A63"/>
    <w:rsid w:val="00A81873"/>
    <w:rsid w:val="00A83DBF"/>
    <w:rsid w:val="00A85154"/>
    <w:rsid w:val="00A851E7"/>
    <w:rsid w:val="00A85481"/>
    <w:rsid w:val="00A85715"/>
    <w:rsid w:val="00A87505"/>
    <w:rsid w:val="00A903FD"/>
    <w:rsid w:val="00A906D3"/>
    <w:rsid w:val="00A906D5"/>
    <w:rsid w:val="00A92454"/>
    <w:rsid w:val="00A95263"/>
    <w:rsid w:val="00A95673"/>
    <w:rsid w:val="00A97854"/>
    <w:rsid w:val="00A97EB6"/>
    <w:rsid w:val="00AA1EA6"/>
    <w:rsid w:val="00AA3F1B"/>
    <w:rsid w:val="00AA45A5"/>
    <w:rsid w:val="00AA5152"/>
    <w:rsid w:val="00AA6724"/>
    <w:rsid w:val="00AA6FB1"/>
    <w:rsid w:val="00AB0358"/>
    <w:rsid w:val="00AB249E"/>
    <w:rsid w:val="00AB2762"/>
    <w:rsid w:val="00AB3E77"/>
    <w:rsid w:val="00AB40B5"/>
    <w:rsid w:val="00AB6347"/>
    <w:rsid w:val="00AB63E8"/>
    <w:rsid w:val="00AB7135"/>
    <w:rsid w:val="00AC044C"/>
    <w:rsid w:val="00AC06B4"/>
    <w:rsid w:val="00AC1040"/>
    <w:rsid w:val="00AC24C4"/>
    <w:rsid w:val="00AC403F"/>
    <w:rsid w:val="00AC45C4"/>
    <w:rsid w:val="00AC547E"/>
    <w:rsid w:val="00AC5626"/>
    <w:rsid w:val="00AC5E98"/>
    <w:rsid w:val="00AC7A9D"/>
    <w:rsid w:val="00AC7C1D"/>
    <w:rsid w:val="00AD0D84"/>
    <w:rsid w:val="00AD2091"/>
    <w:rsid w:val="00AD4372"/>
    <w:rsid w:val="00AD4BD0"/>
    <w:rsid w:val="00AD7CE6"/>
    <w:rsid w:val="00AE0C22"/>
    <w:rsid w:val="00AE0D89"/>
    <w:rsid w:val="00AE1980"/>
    <w:rsid w:val="00AE1D87"/>
    <w:rsid w:val="00AE1D97"/>
    <w:rsid w:val="00AE1E63"/>
    <w:rsid w:val="00AE5D65"/>
    <w:rsid w:val="00AE644C"/>
    <w:rsid w:val="00AE6874"/>
    <w:rsid w:val="00AE6B7F"/>
    <w:rsid w:val="00AF08EE"/>
    <w:rsid w:val="00AF099C"/>
    <w:rsid w:val="00AF0C9A"/>
    <w:rsid w:val="00AF2056"/>
    <w:rsid w:val="00AF36FD"/>
    <w:rsid w:val="00AF38E1"/>
    <w:rsid w:val="00AF3D80"/>
    <w:rsid w:val="00AF44C4"/>
    <w:rsid w:val="00AF4543"/>
    <w:rsid w:val="00AF64B0"/>
    <w:rsid w:val="00AF6F4D"/>
    <w:rsid w:val="00B0005A"/>
    <w:rsid w:val="00B02EBC"/>
    <w:rsid w:val="00B03272"/>
    <w:rsid w:val="00B07D1D"/>
    <w:rsid w:val="00B12A0E"/>
    <w:rsid w:val="00B12A27"/>
    <w:rsid w:val="00B12A43"/>
    <w:rsid w:val="00B13659"/>
    <w:rsid w:val="00B150D3"/>
    <w:rsid w:val="00B169CE"/>
    <w:rsid w:val="00B20DCD"/>
    <w:rsid w:val="00B21829"/>
    <w:rsid w:val="00B22136"/>
    <w:rsid w:val="00B239E2"/>
    <w:rsid w:val="00B23B10"/>
    <w:rsid w:val="00B24AE9"/>
    <w:rsid w:val="00B270FD"/>
    <w:rsid w:val="00B30EFA"/>
    <w:rsid w:val="00B311CA"/>
    <w:rsid w:val="00B314F2"/>
    <w:rsid w:val="00B315E3"/>
    <w:rsid w:val="00B32FBF"/>
    <w:rsid w:val="00B348A4"/>
    <w:rsid w:val="00B34B79"/>
    <w:rsid w:val="00B35390"/>
    <w:rsid w:val="00B36CF1"/>
    <w:rsid w:val="00B411B3"/>
    <w:rsid w:val="00B43D83"/>
    <w:rsid w:val="00B4463A"/>
    <w:rsid w:val="00B467D8"/>
    <w:rsid w:val="00B46B9D"/>
    <w:rsid w:val="00B47421"/>
    <w:rsid w:val="00B50720"/>
    <w:rsid w:val="00B50F2C"/>
    <w:rsid w:val="00B510C9"/>
    <w:rsid w:val="00B51B0D"/>
    <w:rsid w:val="00B51D92"/>
    <w:rsid w:val="00B53A88"/>
    <w:rsid w:val="00B5487A"/>
    <w:rsid w:val="00B55C6F"/>
    <w:rsid w:val="00B5690E"/>
    <w:rsid w:val="00B56E91"/>
    <w:rsid w:val="00B57DDD"/>
    <w:rsid w:val="00B57F6D"/>
    <w:rsid w:val="00B612F5"/>
    <w:rsid w:val="00B6180E"/>
    <w:rsid w:val="00B62095"/>
    <w:rsid w:val="00B620F6"/>
    <w:rsid w:val="00B62995"/>
    <w:rsid w:val="00B62B66"/>
    <w:rsid w:val="00B64C0C"/>
    <w:rsid w:val="00B704D7"/>
    <w:rsid w:val="00B716D2"/>
    <w:rsid w:val="00B7201D"/>
    <w:rsid w:val="00B7462C"/>
    <w:rsid w:val="00B76070"/>
    <w:rsid w:val="00B80050"/>
    <w:rsid w:val="00B83151"/>
    <w:rsid w:val="00B833A3"/>
    <w:rsid w:val="00B84377"/>
    <w:rsid w:val="00B85269"/>
    <w:rsid w:val="00B8584E"/>
    <w:rsid w:val="00B85872"/>
    <w:rsid w:val="00B9100E"/>
    <w:rsid w:val="00B91CE4"/>
    <w:rsid w:val="00B924F8"/>
    <w:rsid w:val="00B934F1"/>
    <w:rsid w:val="00B935A0"/>
    <w:rsid w:val="00B9446A"/>
    <w:rsid w:val="00B94512"/>
    <w:rsid w:val="00B949BB"/>
    <w:rsid w:val="00B95B42"/>
    <w:rsid w:val="00B965B3"/>
    <w:rsid w:val="00B96700"/>
    <w:rsid w:val="00B96863"/>
    <w:rsid w:val="00BA1676"/>
    <w:rsid w:val="00BA2CC9"/>
    <w:rsid w:val="00BA331E"/>
    <w:rsid w:val="00BA35CE"/>
    <w:rsid w:val="00BA3A46"/>
    <w:rsid w:val="00BA5131"/>
    <w:rsid w:val="00BA5C2F"/>
    <w:rsid w:val="00BA5DD0"/>
    <w:rsid w:val="00BA6D40"/>
    <w:rsid w:val="00BB06BF"/>
    <w:rsid w:val="00BB2D7F"/>
    <w:rsid w:val="00BB31B5"/>
    <w:rsid w:val="00BB3A3F"/>
    <w:rsid w:val="00BB4E24"/>
    <w:rsid w:val="00BB4F70"/>
    <w:rsid w:val="00BB6E19"/>
    <w:rsid w:val="00BC01CB"/>
    <w:rsid w:val="00BC09A4"/>
    <w:rsid w:val="00BC121A"/>
    <w:rsid w:val="00BC2295"/>
    <w:rsid w:val="00BC2A2E"/>
    <w:rsid w:val="00BC2EA5"/>
    <w:rsid w:val="00BC468C"/>
    <w:rsid w:val="00BC5287"/>
    <w:rsid w:val="00BC640D"/>
    <w:rsid w:val="00BC77A4"/>
    <w:rsid w:val="00BC78CA"/>
    <w:rsid w:val="00BC7E46"/>
    <w:rsid w:val="00BD0A6C"/>
    <w:rsid w:val="00BD1159"/>
    <w:rsid w:val="00BD3220"/>
    <w:rsid w:val="00BD416F"/>
    <w:rsid w:val="00BD556B"/>
    <w:rsid w:val="00BD586D"/>
    <w:rsid w:val="00BD5E2A"/>
    <w:rsid w:val="00BD5F02"/>
    <w:rsid w:val="00BD644D"/>
    <w:rsid w:val="00BE079C"/>
    <w:rsid w:val="00BE0B4C"/>
    <w:rsid w:val="00BE0E23"/>
    <w:rsid w:val="00BE2DC2"/>
    <w:rsid w:val="00BE361F"/>
    <w:rsid w:val="00BE3E00"/>
    <w:rsid w:val="00BE468F"/>
    <w:rsid w:val="00BE5101"/>
    <w:rsid w:val="00BE63F0"/>
    <w:rsid w:val="00BF04F3"/>
    <w:rsid w:val="00BF06A8"/>
    <w:rsid w:val="00BF118B"/>
    <w:rsid w:val="00BF18E7"/>
    <w:rsid w:val="00BF5323"/>
    <w:rsid w:val="00BF5CB0"/>
    <w:rsid w:val="00BF6FB9"/>
    <w:rsid w:val="00C000E8"/>
    <w:rsid w:val="00C005F4"/>
    <w:rsid w:val="00C00645"/>
    <w:rsid w:val="00C00E81"/>
    <w:rsid w:val="00C0159F"/>
    <w:rsid w:val="00C01D73"/>
    <w:rsid w:val="00C02C66"/>
    <w:rsid w:val="00C02C70"/>
    <w:rsid w:val="00C0388A"/>
    <w:rsid w:val="00C04086"/>
    <w:rsid w:val="00C04D2E"/>
    <w:rsid w:val="00C062D0"/>
    <w:rsid w:val="00C0641A"/>
    <w:rsid w:val="00C07850"/>
    <w:rsid w:val="00C07B1D"/>
    <w:rsid w:val="00C07F97"/>
    <w:rsid w:val="00C10A14"/>
    <w:rsid w:val="00C11A09"/>
    <w:rsid w:val="00C124D9"/>
    <w:rsid w:val="00C15ABD"/>
    <w:rsid w:val="00C21B91"/>
    <w:rsid w:val="00C22C92"/>
    <w:rsid w:val="00C25266"/>
    <w:rsid w:val="00C267B3"/>
    <w:rsid w:val="00C27A33"/>
    <w:rsid w:val="00C3198A"/>
    <w:rsid w:val="00C32878"/>
    <w:rsid w:val="00C32DB4"/>
    <w:rsid w:val="00C3355E"/>
    <w:rsid w:val="00C405B3"/>
    <w:rsid w:val="00C41CA8"/>
    <w:rsid w:val="00C41D8A"/>
    <w:rsid w:val="00C4256D"/>
    <w:rsid w:val="00C43511"/>
    <w:rsid w:val="00C44DB0"/>
    <w:rsid w:val="00C451D4"/>
    <w:rsid w:val="00C45298"/>
    <w:rsid w:val="00C472AB"/>
    <w:rsid w:val="00C4789C"/>
    <w:rsid w:val="00C47A5B"/>
    <w:rsid w:val="00C50F5E"/>
    <w:rsid w:val="00C51F68"/>
    <w:rsid w:val="00C533E4"/>
    <w:rsid w:val="00C53F6F"/>
    <w:rsid w:val="00C54CDE"/>
    <w:rsid w:val="00C557FC"/>
    <w:rsid w:val="00C56A2B"/>
    <w:rsid w:val="00C5774D"/>
    <w:rsid w:val="00C610FC"/>
    <w:rsid w:val="00C62526"/>
    <w:rsid w:val="00C6289B"/>
    <w:rsid w:val="00C6318B"/>
    <w:rsid w:val="00C636EE"/>
    <w:rsid w:val="00C64405"/>
    <w:rsid w:val="00C656EF"/>
    <w:rsid w:val="00C66A9C"/>
    <w:rsid w:val="00C70AFB"/>
    <w:rsid w:val="00C71938"/>
    <w:rsid w:val="00C71FA4"/>
    <w:rsid w:val="00C74F06"/>
    <w:rsid w:val="00C75F5F"/>
    <w:rsid w:val="00C76032"/>
    <w:rsid w:val="00C765AC"/>
    <w:rsid w:val="00C779B2"/>
    <w:rsid w:val="00C77AC9"/>
    <w:rsid w:val="00C77C89"/>
    <w:rsid w:val="00C804E5"/>
    <w:rsid w:val="00C80743"/>
    <w:rsid w:val="00C83194"/>
    <w:rsid w:val="00C86292"/>
    <w:rsid w:val="00C871E9"/>
    <w:rsid w:val="00C910C0"/>
    <w:rsid w:val="00C9222F"/>
    <w:rsid w:val="00C92346"/>
    <w:rsid w:val="00C95C4A"/>
    <w:rsid w:val="00C95C9F"/>
    <w:rsid w:val="00CA11AF"/>
    <w:rsid w:val="00CA15BD"/>
    <w:rsid w:val="00CA2CDF"/>
    <w:rsid w:val="00CA4C56"/>
    <w:rsid w:val="00CA6B99"/>
    <w:rsid w:val="00CB2550"/>
    <w:rsid w:val="00CB2627"/>
    <w:rsid w:val="00CB2FD6"/>
    <w:rsid w:val="00CB67C9"/>
    <w:rsid w:val="00CB7E7D"/>
    <w:rsid w:val="00CC0230"/>
    <w:rsid w:val="00CC0454"/>
    <w:rsid w:val="00CC29A4"/>
    <w:rsid w:val="00CC355F"/>
    <w:rsid w:val="00CC556E"/>
    <w:rsid w:val="00CC57B1"/>
    <w:rsid w:val="00CC73C4"/>
    <w:rsid w:val="00CC7C20"/>
    <w:rsid w:val="00CD08CC"/>
    <w:rsid w:val="00CD122A"/>
    <w:rsid w:val="00CD3A09"/>
    <w:rsid w:val="00CD4AF3"/>
    <w:rsid w:val="00CD527E"/>
    <w:rsid w:val="00CD52DB"/>
    <w:rsid w:val="00CD62B3"/>
    <w:rsid w:val="00CD6562"/>
    <w:rsid w:val="00CD6698"/>
    <w:rsid w:val="00CD697D"/>
    <w:rsid w:val="00CD78E6"/>
    <w:rsid w:val="00CE0952"/>
    <w:rsid w:val="00CE4122"/>
    <w:rsid w:val="00CE584C"/>
    <w:rsid w:val="00CE761D"/>
    <w:rsid w:val="00CE7BE9"/>
    <w:rsid w:val="00CF2339"/>
    <w:rsid w:val="00CF23B9"/>
    <w:rsid w:val="00CF261F"/>
    <w:rsid w:val="00CF32A8"/>
    <w:rsid w:val="00CF41CB"/>
    <w:rsid w:val="00CF42FC"/>
    <w:rsid w:val="00CF46F4"/>
    <w:rsid w:val="00CF5873"/>
    <w:rsid w:val="00CF6E13"/>
    <w:rsid w:val="00CF7864"/>
    <w:rsid w:val="00D017F8"/>
    <w:rsid w:val="00D0213F"/>
    <w:rsid w:val="00D0218D"/>
    <w:rsid w:val="00D03672"/>
    <w:rsid w:val="00D0428A"/>
    <w:rsid w:val="00D04DBA"/>
    <w:rsid w:val="00D06883"/>
    <w:rsid w:val="00D10529"/>
    <w:rsid w:val="00D10DE6"/>
    <w:rsid w:val="00D11013"/>
    <w:rsid w:val="00D11389"/>
    <w:rsid w:val="00D11F32"/>
    <w:rsid w:val="00D134D8"/>
    <w:rsid w:val="00D138CB"/>
    <w:rsid w:val="00D1496C"/>
    <w:rsid w:val="00D14CDD"/>
    <w:rsid w:val="00D15686"/>
    <w:rsid w:val="00D21026"/>
    <w:rsid w:val="00D213FF"/>
    <w:rsid w:val="00D21CC4"/>
    <w:rsid w:val="00D22C25"/>
    <w:rsid w:val="00D25E7A"/>
    <w:rsid w:val="00D3251A"/>
    <w:rsid w:val="00D32718"/>
    <w:rsid w:val="00D33666"/>
    <w:rsid w:val="00D408FA"/>
    <w:rsid w:val="00D41D25"/>
    <w:rsid w:val="00D44082"/>
    <w:rsid w:val="00D445B7"/>
    <w:rsid w:val="00D45A7C"/>
    <w:rsid w:val="00D4612B"/>
    <w:rsid w:val="00D46887"/>
    <w:rsid w:val="00D47BD0"/>
    <w:rsid w:val="00D50878"/>
    <w:rsid w:val="00D51449"/>
    <w:rsid w:val="00D51814"/>
    <w:rsid w:val="00D526E5"/>
    <w:rsid w:val="00D5470E"/>
    <w:rsid w:val="00D547FB"/>
    <w:rsid w:val="00D54AC9"/>
    <w:rsid w:val="00D56558"/>
    <w:rsid w:val="00D577D7"/>
    <w:rsid w:val="00D578D2"/>
    <w:rsid w:val="00D601F6"/>
    <w:rsid w:val="00D6149C"/>
    <w:rsid w:val="00D63B38"/>
    <w:rsid w:val="00D71C77"/>
    <w:rsid w:val="00D7239C"/>
    <w:rsid w:val="00D72B96"/>
    <w:rsid w:val="00D74722"/>
    <w:rsid w:val="00D748CC"/>
    <w:rsid w:val="00D75FA2"/>
    <w:rsid w:val="00D76074"/>
    <w:rsid w:val="00D76920"/>
    <w:rsid w:val="00D76B12"/>
    <w:rsid w:val="00D770EE"/>
    <w:rsid w:val="00D819B4"/>
    <w:rsid w:val="00D840BC"/>
    <w:rsid w:val="00D86D72"/>
    <w:rsid w:val="00D87023"/>
    <w:rsid w:val="00D87B83"/>
    <w:rsid w:val="00D90674"/>
    <w:rsid w:val="00D912CF"/>
    <w:rsid w:val="00D92A4E"/>
    <w:rsid w:val="00D92C50"/>
    <w:rsid w:val="00D94046"/>
    <w:rsid w:val="00D947BD"/>
    <w:rsid w:val="00D95B74"/>
    <w:rsid w:val="00D95D8D"/>
    <w:rsid w:val="00D95F47"/>
    <w:rsid w:val="00D97752"/>
    <w:rsid w:val="00D97BD7"/>
    <w:rsid w:val="00DA1B14"/>
    <w:rsid w:val="00DA3725"/>
    <w:rsid w:val="00DA5633"/>
    <w:rsid w:val="00DA606F"/>
    <w:rsid w:val="00DA6AFD"/>
    <w:rsid w:val="00DA6D2A"/>
    <w:rsid w:val="00DA731B"/>
    <w:rsid w:val="00DA776F"/>
    <w:rsid w:val="00DB0D46"/>
    <w:rsid w:val="00DB2D3E"/>
    <w:rsid w:val="00DB3089"/>
    <w:rsid w:val="00DB3B04"/>
    <w:rsid w:val="00DB5A1B"/>
    <w:rsid w:val="00DB6899"/>
    <w:rsid w:val="00DB6D23"/>
    <w:rsid w:val="00DC05E9"/>
    <w:rsid w:val="00DC1787"/>
    <w:rsid w:val="00DC3607"/>
    <w:rsid w:val="00DC4B22"/>
    <w:rsid w:val="00DC5F4D"/>
    <w:rsid w:val="00DC62C9"/>
    <w:rsid w:val="00DC6E40"/>
    <w:rsid w:val="00DD3189"/>
    <w:rsid w:val="00DD3A09"/>
    <w:rsid w:val="00DD3AFC"/>
    <w:rsid w:val="00DD50B2"/>
    <w:rsid w:val="00DD565A"/>
    <w:rsid w:val="00DD61D3"/>
    <w:rsid w:val="00DD66F2"/>
    <w:rsid w:val="00DE03A1"/>
    <w:rsid w:val="00DE0CFC"/>
    <w:rsid w:val="00DE1E31"/>
    <w:rsid w:val="00DE25BD"/>
    <w:rsid w:val="00DE3C7E"/>
    <w:rsid w:val="00DE3CD0"/>
    <w:rsid w:val="00DE40F9"/>
    <w:rsid w:val="00DE44C1"/>
    <w:rsid w:val="00DE4774"/>
    <w:rsid w:val="00DE4F9C"/>
    <w:rsid w:val="00DE6037"/>
    <w:rsid w:val="00DE62C1"/>
    <w:rsid w:val="00DF0461"/>
    <w:rsid w:val="00DF0D9D"/>
    <w:rsid w:val="00DF0DF9"/>
    <w:rsid w:val="00DF1462"/>
    <w:rsid w:val="00DF1EAE"/>
    <w:rsid w:val="00DF25F0"/>
    <w:rsid w:val="00DF2DC4"/>
    <w:rsid w:val="00DF3029"/>
    <w:rsid w:val="00DF4279"/>
    <w:rsid w:val="00DF55FE"/>
    <w:rsid w:val="00DF6744"/>
    <w:rsid w:val="00DF6B4F"/>
    <w:rsid w:val="00E03989"/>
    <w:rsid w:val="00E0421B"/>
    <w:rsid w:val="00E04B3E"/>
    <w:rsid w:val="00E051FF"/>
    <w:rsid w:val="00E05BA0"/>
    <w:rsid w:val="00E05F55"/>
    <w:rsid w:val="00E0629E"/>
    <w:rsid w:val="00E0730A"/>
    <w:rsid w:val="00E11AF2"/>
    <w:rsid w:val="00E149EA"/>
    <w:rsid w:val="00E17685"/>
    <w:rsid w:val="00E209B8"/>
    <w:rsid w:val="00E20D1F"/>
    <w:rsid w:val="00E21C60"/>
    <w:rsid w:val="00E22C08"/>
    <w:rsid w:val="00E275A9"/>
    <w:rsid w:val="00E27B31"/>
    <w:rsid w:val="00E33127"/>
    <w:rsid w:val="00E33EA8"/>
    <w:rsid w:val="00E34504"/>
    <w:rsid w:val="00E34CBF"/>
    <w:rsid w:val="00E36787"/>
    <w:rsid w:val="00E371B6"/>
    <w:rsid w:val="00E41423"/>
    <w:rsid w:val="00E423DE"/>
    <w:rsid w:val="00E42C8B"/>
    <w:rsid w:val="00E44058"/>
    <w:rsid w:val="00E443D4"/>
    <w:rsid w:val="00E451BB"/>
    <w:rsid w:val="00E467AF"/>
    <w:rsid w:val="00E474BA"/>
    <w:rsid w:val="00E47541"/>
    <w:rsid w:val="00E4799F"/>
    <w:rsid w:val="00E52471"/>
    <w:rsid w:val="00E52670"/>
    <w:rsid w:val="00E52BEC"/>
    <w:rsid w:val="00E53140"/>
    <w:rsid w:val="00E548B2"/>
    <w:rsid w:val="00E561A0"/>
    <w:rsid w:val="00E563C0"/>
    <w:rsid w:val="00E65311"/>
    <w:rsid w:val="00E67C97"/>
    <w:rsid w:val="00E70708"/>
    <w:rsid w:val="00E72218"/>
    <w:rsid w:val="00E74C30"/>
    <w:rsid w:val="00E766E4"/>
    <w:rsid w:val="00E77EF0"/>
    <w:rsid w:val="00E80E4D"/>
    <w:rsid w:val="00E8226D"/>
    <w:rsid w:val="00E82AA4"/>
    <w:rsid w:val="00E82ACE"/>
    <w:rsid w:val="00E831C4"/>
    <w:rsid w:val="00E83C0C"/>
    <w:rsid w:val="00E84FAB"/>
    <w:rsid w:val="00E8678A"/>
    <w:rsid w:val="00E87CE3"/>
    <w:rsid w:val="00E87F1D"/>
    <w:rsid w:val="00E90933"/>
    <w:rsid w:val="00E90DE9"/>
    <w:rsid w:val="00E916C4"/>
    <w:rsid w:val="00E94602"/>
    <w:rsid w:val="00E95005"/>
    <w:rsid w:val="00E978FF"/>
    <w:rsid w:val="00EA0218"/>
    <w:rsid w:val="00EA0D67"/>
    <w:rsid w:val="00EA2489"/>
    <w:rsid w:val="00EA253D"/>
    <w:rsid w:val="00EA2BE5"/>
    <w:rsid w:val="00EA334B"/>
    <w:rsid w:val="00EA3596"/>
    <w:rsid w:val="00EA3826"/>
    <w:rsid w:val="00EA79F4"/>
    <w:rsid w:val="00EB1E54"/>
    <w:rsid w:val="00EB3474"/>
    <w:rsid w:val="00EB3C1B"/>
    <w:rsid w:val="00EB3DE2"/>
    <w:rsid w:val="00EB40AC"/>
    <w:rsid w:val="00EB63FB"/>
    <w:rsid w:val="00EB7044"/>
    <w:rsid w:val="00EC0726"/>
    <w:rsid w:val="00EC1126"/>
    <w:rsid w:val="00EC1B5D"/>
    <w:rsid w:val="00EC3A13"/>
    <w:rsid w:val="00EC5FD9"/>
    <w:rsid w:val="00EC6600"/>
    <w:rsid w:val="00EC73EF"/>
    <w:rsid w:val="00ED06DD"/>
    <w:rsid w:val="00ED3405"/>
    <w:rsid w:val="00ED6EB7"/>
    <w:rsid w:val="00EE09E5"/>
    <w:rsid w:val="00EE20CD"/>
    <w:rsid w:val="00EE2B19"/>
    <w:rsid w:val="00EE37A2"/>
    <w:rsid w:val="00EE3E9E"/>
    <w:rsid w:val="00EE4B48"/>
    <w:rsid w:val="00EE52C1"/>
    <w:rsid w:val="00EE60FF"/>
    <w:rsid w:val="00EE7934"/>
    <w:rsid w:val="00EE7CE4"/>
    <w:rsid w:val="00EE7D20"/>
    <w:rsid w:val="00EF09B0"/>
    <w:rsid w:val="00EF2854"/>
    <w:rsid w:val="00EF4376"/>
    <w:rsid w:val="00EF749F"/>
    <w:rsid w:val="00F00DBA"/>
    <w:rsid w:val="00F013F8"/>
    <w:rsid w:val="00F01E80"/>
    <w:rsid w:val="00F0416A"/>
    <w:rsid w:val="00F04D8E"/>
    <w:rsid w:val="00F04DFB"/>
    <w:rsid w:val="00F05D00"/>
    <w:rsid w:val="00F06D0F"/>
    <w:rsid w:val="00F07117"/>
    <w:rsid w:val="00F10E6C"/>
    <w:rsid w:val="00F128C5"/>
    <w:rsid w:val="00F14908"/>
    <w:rsid w:val="00F15176"/>
    <w:rsid w:val="00F166B9"/>
    <w:rsid w:val="00F20BD3"/>
    <w:rsid w:val="00F21488"/>
    <w:rsid w:val="00F21CD0"/>
    <w:rsid w:val="00F2477F"/>
    <w:rsid w:val="00F251CC"/>
    <w:rsid w:val="00F25A54"/>
    <w:rsid w:val="00F26239"/>
    <w:rsid w:val="00F268AB"/>
    <w:rsid w:val="00F311DC"/>
    <w:rsid w:val="00F31CAF"/>
    <w:rsid w:val="00F3395D"/>
    <w:rsid w:val="00F33CB3"/>
    <w:rsid w:val="00F34940"/>
    <w:rsid w:val="00F34E67"/>
    <w:rsid w:val="00F353A5"/>
    <w:rsid w:val="00F35B16"/>
    <w:rsid w:val="00F36AC5"/>
    <w:rsid w:val="00F37AF3"/>
    <w:rsid w:val="00F37DD8"/>
    <w:rsid w:val="00F41315"/>
    <w:rsid w:val="00F41451"/>
    <w:rsid w:val="00F4172F"/>
    <w:rsid w:val="00F421F4"/>
    <w:rsid w:val="00F43925"/>
    <w:rsid w:val="00F461F7"/>
    <w:rsid w:val="00F467CE"/>
    <w:rsid w:val="00F47BE5"/>
    <w:rsid w:val="00F51E5E"/>
    <w:rsid w:val="00F521EF"/>
    <w:rsid w:val="00F5283C"/>
    <w:rsid w:val="00F52D8E"/>
    <w:rsid w:val="00F53FDC"/>
    <w:rsid w:val="00F54259"/>
    <w:rsid w:val="00F5458B"/>
    <w:rsid w:val="00F5611F"/>
    <w:rsid w:val="00F5654A"/>
    <w:rsid w:val="00F56DA9"/>
    <w:rsid w:val="00F618BA"/>
    <w:rsid w:val="00F62CE0"/>
    <w:rsid w:val="00F63B47"/>
    <w:rsid w:val="00F63E0F"/>
    <w:rsid w:val="00F64625"/>
    <w:rsid w:val="00F6564D"/>
    <w:rsid w:val="00F65A95"/>
    <w:rsid w:val="00F66C7E"/>
    <w:rsid w:val="00F6715E"/>
    <w:rsid w:val="00F70A27"/>
    <w:rsid w:val="00F70A95"/>
    <w:rsid w:val="00F70C5D"/>
    <w:rsid w:val="00F71AE6"/>
    <w:rsid w:val="00F72507"/>
    <w:rsid w:val="00F77C2E"/>
    <w:rsid w:val="00F81A49"/>
    <w:rsid w:val="00F81D44"/>
    <w:rsid w:val="00F8567F"/>
    <w:rsid w:val="00F859F8"/>
    <w:rsid w:val="00F86870"/>
    <w:rsid w:val="00F900EC"/>
    <w:rsid w:val="00F919AA"/>
    <w:rsid w:val="00F957E2"/>
    <w:rsid w:val="00FA165C"/>
    <w:rsid w:val="00FA1A4C"/>
    <w:rsid w:val="00FA207C"/>
    <w:rsid w:val="00FA258B"/>
    <w:rsid w:val="00FA2805"/>
    <w:rsid w:val="00FA2D40"/>
    <w:rsid w:val="00FA3173"/>
    <w:rsid w:val="00FA363D"/>
    <w:rsid w:val="00FA39EA"/>
    <w:rsid w:val="00FA3E5D"/>
    <w:rsid w:val="00FA471F"/>
    <w:rsid w:val="00FA4956"/>
    <w:rsid w:val="00FA7218"/>
    <w:rsid w:val="00FA737B"/>
    <w:rsid w:val="00FA7386"/>
    <w:rsid w:val="00FA7EF1"/>
    <w:rsid w:val="00FB1CB0"/>
    <w:rsid w:val="00FB2B09"/>
    <w:rsid w:val="00FB2ECF"/>
    <w:rsid w:val="00FB3327"/>
    <w:rsid w:val="00FB40E4"/>
    <w:rsid w:val="00FB48A6"/>
    <w:rsid w:val="00FB4D41"/>
    <w:rsid w:val="00FC1099"/>
    <w:rsid w:val="00FC1128"/>
    <w:rsid w:val="00FC1868"/>
    <w:rsid w:val="00FC31A0"/>
    <w:rsid w:val="00FC32F7"/>
    <w:rsid w:val="00FC3BC5"/>
    <w:rsid w:val="00FC3C97"/>
    <w:rsid w:val="00FC3EA3"/>
    <w:rsid w:val="00FC3FA3"/>
    <w:rsid w:val="00FC417A"/>
    <w:rsid w:val="00FC4355"/>
    <w:rsid w:val="00FC44B3"/>
    <w:rsid w:val="00FC48FF"/>
    <w:rsid w:val="00FC4CAE"/>
    <w:rsid w:val="00FC6CF5"/>
    <w:rsid w:val="00FD26D0"/>
    <w:rsid w:val="00FD2E0F"/>
    <w:rsid w:val="00FD3E54"/>
    <w:rsid w:val="00FD42BF"/>
    <w:rsid w:val="00FD4EE9"/>
    <w:rsid w:val="00FD509E"/>
    <w:rsid w:val="00FD50C3"/>
    <w:rsid w:val="00FD62D6"/>
    <w:rsid w:val="00FD6DB4"/>
    <w:rsid w:val="00FE3D29"/>
    <w:rsid w:val="00FE3D61"/>
    <w:rsid w:val="00FE5AEB"/>
    <w:rsid w:val="00FE5E6D"/>
    <w:rsid w:val="00FE615A"/>
    <w:rsid w:val="00FE69B2"/>
    <w:rsid w:val="00FE7B7B"/>
    <w:rsid w:val="00FF005C"/>
    <w:rsid w:val="00FF0D34"/>
    <w:rsid w:val="00FF11E8"/>
    <w:rsid w:val="00FF1A0E"/>
    <w:rsid w:val="00FF3F66"/>
    <w:rsid w:val="00FF49F4"/>
    <w:rsid w:val="00FF4DA7"/>
    <w:rsid w:val="00FF6356"/>
    <w:rsid w:val="00FF6BFA"/>
    <w:rsid w:val="00FF72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95484"/>
  <w15:docId w15:val="{30D5443B-B7C8-4E1C-A578-DF1B31EDA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018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07D98"/>
    <w:rPr>
      <w:rFonts w:ascii="Tahoma" w:hAnsi="Tahoma" w:cs="Tahoma"/>
      <w:sz w:val="16"/>
      <w:szCs w:val="16"/>
    </w:rPr>
  </w:style>
  <w:style w:type="table" w:styleId="TableGrid">
    <w:name w:val="Table Grid"/>
    <w:basedOn w:val="TableNormal"/>
    <w:uiPriority w:val="59"/>
    <w:rsid w:val="007D40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CharCharChar">
    <w:name w:val="Char Char Char Char Char Char Char Char Char Char Char Char Char Char Char Char"/>
    <w:basedOn w:val="Normal"/>
    <w:semiHidden/>
    <w:rsid w:val="0029781B"/>
    <w:pPr>
      <w:spacing w:after="160" w:line="240" w:lineRule="exact"/>
    </w:pPr>
    <w:rPr>
      <w:rFonts w:ascii="Arial" w:eastAsia="Times New Roman" w:hAnsi="Arial"/>
      <w:sz w:val="22"/>
      <w:szCs w:val="22"/>
    </w:rPr>
  </w:style>
  <w:style w:type="paragraph" w:customStyle="1" w:styleId="CharChar3Char">
    <w:name w:val="Char Char3 Char"/>
    <w:basedOn w:val="Normal"/>
    <w:rsid w:val="00CF6E13"/>
    <w:pPr>
      <w:spacing w:after="160" w:line="240" w:lineRule="exact"/>
    </w:pPr>
    <w:rPr>
      <w:rFonts w:ascii="Verdana" w:eastAsia="Times New Roman" w:hAnsi="Verdana"/>
      <w:sz w:val="20"/>
      <w:szCs w:val="20"/>
    </w:rPr>
  </w:style>
  <w:style w:type="paragraph" w:customStyle="1" w:styleId="CharCharCharCharCharCharCharCharCharCharCharCharCharCharCharChar0">
    <w:name w:val="Char Char Char Char Char Char Char Char Char Char Char Char Char Char Char Char"/>
    <w:basedOn w:val="Normal"/>
    <w:semiHidden/>
    <w:rsid w:val="0021092E"/>
    <w:pPr>
      <w:spacing w:after="160" w:line="240" w:lineRule="exact"/>
    </w:pPr>
    <w:rPr>
      <w:rFonts w:ascii="Arial" w:eastAsia="Times New Roman" w:hAnsi="Arial"/>
      <w:sz w:val="22"/>
      <w:szCs w:val="22"/>
    </w:rPr>
  </w:style>
  <w:style w:type="paragraph" w:styleId="Header">
    <w:name w:val="header"/>
    <w:basedOn w:val="Normal"/>
    <w:link w:val="HeaderChar"/>
    <w:uiPriority w:val="99"/>
    <w:rsid w:val="009C4D64"/>
    <w:pPr>
      <w:tabs>
        <w:tab w:val="center" w:pos="4513"/>
        <w:tab w:val="right" w:pos="9026"/>
      </w:tabs>
    </w:pPr>
  </w:style>
  <w:style w:type="character" w:customStyle="1" w:styleId="HeaderChar">
    <w:name w:val="Header Char"/>
    <w:link w:val="Header"/>
    <w:uiPriority w:val="99"/>
    <w:rsid w:val="009C4D64"/>
    <w:rPr>
      <w:sz w:val="24"/>
      <w:szCs w:val="24"/>
      <w:lang w:val="en-US" w:eastAsia="en-US"/>
    </w:rPr>
  </w:style>
  <w:style w:type="paragraph" w:styleId="Footer">
    <w:name w:val="footer"/>
    <w:basedOn w:val="Normal"/>
    <w:link w:val="FooterChar"/>
    <w:rsid w:val="009C4D64"/>
    <w:pPr>
      <w:tabs>
        <w:tab w:val="center" w:pos="4513"/>
        <w:tab w:val="right" w:pos="9026"/>
      </w:tabs>
    </w:pPr>
  </w:style>
  <w:style w:type="character" w:customStyle="1" w:styleId="FooterChar">
    <w:name w:val="Footer Char"/>
    <w:link w:val="Footer"/>
    <w:rsid w:val="009C4D64"/>
    <w:rPr>
      <w:sz w:val="24"/>
      <w:szCs w:val="24"/>
      <w:lang w:val="en-US" w:eastAsia="en-US"/>
    </w:rPr>
  </w:style>
  <w:style w:type="paragraph" w:styleId="FootnoteText">
    <w:name w:val="footnote text"/>
    <w:basedOn w:val="Normal"/>
    <w:link w:val="FootnoteTextChar"/>
    <w:semiHidden/>
    <w:unhideWhenUsed/>
    <w:rsid w:val="004B4960"/>
    <w:rPr>
      <w:rFonts w:eastAsia="Times New Roman"/>
      <w:sz w:val="20"/>
      <w:szCs w:val="20"/>
    </w:rPr>
  </w:style>
  <w:style w:type="character" w:customStyle="1" w:styleId="FootnoteTextChar">
    <w:name w:val="Footnote Text Char"/>
    <w:basedOn w:val="DefaultParagraphFont"/>
    <w:link w:val="FootnoteText"/>
    <w:semiHidden/>
    <w:rsid w:val="004B4960"/>
    <w:rPr>
      <w:rFonts w:eastAsia="Times New Roman"/>
    </w:rPr>
  </w:style>
  <w:style w:type="character" w:styleId="FootnoteReference">
    <w:name w:val="footnote reference"/>
    <w:basedOn w:val="DefaultParagraphFont"/>
    <w:semiHidden/>
    <w:unhideWhenUsed/>
    <w:rsid w:val="004B4960"/>
    <w:rPr>
      <w:vertAlign w:val="superscript"/>
    </w:rPr>
  </w:style>
  <w:style w:type="paragraph" w:styleId="ListParagraph">
    <w:name w:val="List Paragraph"/>
    <w:basedOn w:val="Normal"/>
    <w:uiPriority w:val="34"/>
    <w:qFormat/>
    <w:rsid w:val="00F21488"/>
    <w:pPr>
      <w:ind w:left="720"/>
      <w:contextualSpacing/>
    </w:pPr>
  </w:style>
  <w:style w:type="character" w:customStyle="1" w:styleId="NormalWebChar">
    <w:name w:val="Normal (Web) Char"/>
    <w:aliases w:val="Normal (Web) Char Char Char Char Char Char,webb Char,Char1 Char Char,Char1 Char1,Обычный (веб)1 Char,Обычный (веб) Знак Char,Обычный (веб) Знак1 Char,Обычный (веб) Знак Знак Char,Char Char Char Char Char Char Char1,Char Char Ch Char"/>
    <w:link w:val="NormalWeb"/>
    <w:locked/>
    <w:rsid w:val="00884ADF"/>
    <w:rPr>
      <w:rFonts w:eastAsia="Times New Roman"/>
      <w:sz w:val="24"/>
      <w:szCs w:val="24"/>
    </w:rPr>
  </w:style>
  <w:style w:type="paragraph" w:styleId="NormalWeb">
    <w:name w:val="Normal (Web)"/>
    <w:aliases w:val="Normal (Web) Char Char Char Char Char,webb,Char1 Char,Char1,Обычный (веб)1,Обычный (веб) Знак,Обычный (веб) Знак1,Обычный (веб) Знак Знак,Char Char Char Char Char Char,Char Char Char Char Char,Char Char Char Char Char Char Char,Char Char Ch"/>
    <w:basedOn w:val="Normal"/>
    <w:link w:val="NormalWebChar"/>
    <w:unhideWhenUsed/>
    <w:qFormat/>
    <w:rsid w:val="00884ADF"/>
    <w:pPr>
      <w:tabs>
        <w:tab w:val="center" w:pos="4680"/>
        <w:tab w:val="right" w:pos="9360"/>
      </w:tabs>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4569">
      <w:bodyDiv w:val="1"/>
      <w:marLeft w:val="0"/>
      <w:marRight w:val="0"/>
      <w:marTop w:val="0"/>
      <w:marBottom w:val="0"/>
      <w:divBdr>
        <w:top w:val="none" w:sz="0" w:space="0" w:color="auto"/>
        <w:left w:val="none" w:sz="0" w:space="0" w:color="auto"/>
        <w:bottom w:val="none" w:sz="0" w:space="0" w:color="auto"/>
        <w:right w:val="none" w:sz="0" w:space="0" w:color="auto"/>
      </w:divBdr>
    </w:div>
    <w:div w:id="667446303">
      <w:bodyDiv w:val="1"/>
      <w:marLeft w:val="0"/>
      <w:marRight w:val="0"/>
      <w:marTop w:val="0"/>
      <w:marBottom w:val="0"/>
      <w:divBdr>
        <w:top w:val="none" w:sz="0" w:space="0" w:color="auto"/>
        <w:left w:val="none" w:sz="0" w:space="0" w:color="auto"/>
        <w:bottom w:val="none" w:sz="0" w:space="0" w:color="auto"/>
        <w:right w:val="none" w:sz="0" w:space="0" w:color="auto"/>
      </w:divBdr>
    </w:div>
    <w:div w:id="938567653">
      <w:bodyDiv w:val="1"/>
      <w:marLeft w:val="0"/>
      <w:marRight w:val="0"/>
      <w:marTop w:val="0"/>
      <w:marBottom w:val="0"/>
      <w:divBdr>
        <w:top w:val="none" w:sz="0" w:space="0" w:color="auto"/>
        <w:left w:val="none" w:sz="0" w:space="0" w:color="auto"/>
        <w:bottom w:val="none" w:sz="0" w:space="0" w:color="auto"/>
        <w:right w:val="none" w:sz="0" w:space="0" w:color="auto"/>
      </w:divBdr>
    </w:div>
    <w:div w:id="203738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F40EE8-D60D-4F89-8F2C-25B9A929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UBND TỈNH KHÁNH HOÀ                    CỘNG HÒA XÃ HỘI CHỦ NGHĨA VIỆT NAM</vt:lpstr>
    </vt:vector>
  </TitlesOfParts>
  <Company>&lt;egyptian hak&gt;</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KHÁNH HOÀ                    CỘNG HÒA XÃ HỘI CHỦ NGHĨA VIỆT NAM</dc:title>
  <dc:creator>linh</dc:creator>
  <cp:lastModifiedBy>Admin</cp:lastModifiedBy>
  <cp:revision>8</cp:revision>
  <cp:lastPrinted>2022-08-29T07:09:00Z</cp:lastPrinted>
  <dcterms:created xsi:type="dcterms:W3CDTF">2025-04-03T04:19:00Z</dcterms:created>
  <dcterms:modified xsi:type="dcterms:W3CDTF">2025-04-08T02:11:00Z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afd44f02aff3d12cddc1a2efd21f19df7dad9f1693d35cc8a85c1e03035e7693</vt:lpwstr>
  </property>
</Properties>
</file>